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41" w:rsidRDefault="00524B41" w:rsidP="009522AC">
      <w:pPr>
        <w:pStyle w:val="SubmissionTitle"/>
        <w:rPr>
          <w:lang w:val="sr-Latn-RS"/>
        </w:rPr>
      </w:pPr>
      <w:r w:rsidRPr="001833A1">
        <w:rPr>
          <w:lang w:val="sr-Latn-RS"/>
        </w:rPr>
        <w:t>NASLOV RADA</w:t>
      </w:r>
      <w:r w:rsidR="001403CC" w:rsidRPr="001833A1">
        <w:rPr>
          <w:lang w:val="sr-Latn-RS"/>
        </w:rPr>
        <w:t xml:space="preserve"> </w:t>
      </w:r>
    </w:p>
    <w:p w:rsidR="00116B91" w:rsidRPr="001833A1" w:rsidRDefault="00116B91" w:rsidP="009522AC">
      <w:pPr>
        <w:pStyle w:val="SubmissionTitle"/>
        <w:rPr>
          <w:lang w:val="sr-Latn-RS"/>
        </w:rPr>
      </w:pPr>
      <w:r>
        <w:rPr>
          <w:lang w:val="sr-Latn-RS"/>
        </w:rPr>
        <w:t>TITLE OF THE PAPER</w:t>
      </w:r>
      <w:bookmarkStart w:id="0" w:name="_GoBack"/>
      <w:bookmarkEnd w:id="0"/>
    </w:p>
    <w:p w:rsidR="00EB74EA" w:rsidRPr="001833A1" w:rsidRDefault="00D5254A" w:rsidP="00EB74EA">
      <w:pPr>
        <w:pStyle w:val="Authornames"/>
        <w:rPr>
          <w:spacing w:val="-6"/>
          <w:lang w:val="sr-Latn-RS"/>
        </w:rPr>
      </w:pPr>
      <w:r w:rsidRPr="001833A1">
        <w:rPr>
          <w:lang w:val="sr-Latn-RS"/>
        </w:rPr>
        <w:t>Ime PREZIME</w:t>
      </w:r>
      <w:r w:rsidR="00EB74EA" w:rsidRPr="001833A1">
        <w:rPr>
          <w:spacing w:val="-6"/>
          <w:vertAlign w:val="superscript"/>
          <w:lang w:val="sr-Latn-RS"/>
        </w:rPr>
        <w:t>1</w:t>
      </w:r>
      <w:r w:rsidR="00EB74EA" w:rsidRPr="001833A1">
        <w:rPr>
          <w:spacing w:val="-6"/>
          <w:lang w:val="sr-Latn-RS"/>
        </w:rPr>
        <w:t xml:space="preserve">, </w:t>
      </w:r>
    </w:p>
    <w:p w:rsidR="00EB74EA" w:rsidRPr="001833A1" w:rsidRDefault="00EB74EA" w:rsidP="00EB74EA">
      <w:pPr>
        <w:pStyle w:val="Authornames"/>
        <w:rPr>
          <w:spacing w:val="-6"/>
          <w:lang w:val="sr-Latn-RS"/>
        </w:rPr>
      </w:pPr>
      <w:r w:rsidRPr="001833A1">
        <w:rPr>
          <w:lang w:val="sr-Latn-RS"/>
        </w:rPr>
        <w:t>Ime PREZIME</w:t>
      </w:r>
      <w:r w:rsidRPr="001833A1">
        <w:rPr>
          <w:spacing w:val="-6"/>
          <w:vertAlign w:val="superscript"/>
          <w:lang w:val="sr-Latn-RS"/>
        </w:rPr>
        <w:t>2</w:t>
      </w:r>
      <w:r w:rsidRPr="001833A1">
        <w:rPr>
          <w:spacing w:val="-6"/>
          <w:lang w:val="sr-Latn-RS"/>
        </w:rPr>
        <w:t>,</w:t>
      </w:r>
    </w:p>
    <w:p w:rsidR="00EB74EA" w:rsidRPr="001833A1" w:rsidRDefault="00D5254A" w:rsidP="00EB74EA">
      <w:pPr>
        <w:pStyle w:val="Authornames"/>
        <w:rPr>
          <w:spacing w:val="-6"/>
          <w:lang w:val="sr-Latn-RS"/>
        </w:rPr>
      </w:pPr>
      <w:r w:rsidRPr="001833A1">
        <w:rPr>
          <w:lang w:val="sr-Latn-RS"/>
        </w:rPr>
        <w:t>Ime PREZIME</w:t>
      </w:r>
      <w:r w:rsidR="00EB74EA" w:rsidRPr="001833A1">
        <w:rPr>
          <w:spacing w:val="-6"/>
          <w:vertAlign w:val="superscript"/>
          <w:lang w:val="sr-Latn-RS"/>
        </w:rPr>
        <w:t>3</w:t>
      </w:r>
    </w:p>
    <w:p w:rsidR="00EB74EA" w:rsidRPr="001833A1" w:rsidRDefault="00EB74EA" w:rsidP="00EB74EA">
      <w:pPr>
        <w:pStyle w:val="Affiliation"/>
        <w:rPr>
          <w:lang w:val="sr-Latn-RS"/>
        </w:rPr>
      </w:pPr>
    </w:p>
    <w:p w:rsidR="00001E9E" w:rsidRPr="001833A1" w:rsidRDefault="00001E9E" w:rsidP="00001E9E">
      <w:pPr>
        <w:pStyle w:val="Affiliation"/>
        <w:rPr>
          <w:lang w:val="sr-Latn-RS"/>
        </w:rPr>
      </w:pPr>
    </w:p>
    <w:p w:rsidR="00B17FE6" w:rsidRPr="001833A1" w:rsidRDefault="00B17FE6" w:rsidP="00420C5F">
      <w:pPr>
        <w:pStyle w:val="Affiliation"/>
        <w:rPr>
          <w:szCs w:val="20"/>
          <w:lang w:val="sr-Latn-RS"/>
        </w:rPr>
      </w:pPr>
      <w:r w:rsidRPr="001833A1">
        <w:rPr>
          <w:szCs w:val="20"/>
          <w:vertAlign w:val="superscript"/>
          <w:lang w:val="sr-Latn-RS"/>
        </w:rPr>
        <w:t>1</w:t>
      </w:r>
      <w:r w:rsidR="00420C5F" w:rsidRPr="001833A1">
        <w:rPr>
          <w:szCs w:val="20"/>
          <w:lang w:val="sr-Latn-RS"/>
        </w:rPr>
        <w:t>Fakultet</w:t>
      </w:r>
      <w:r w:rsidRPr="001833A1">
        <w:rPr>
          <w:szCs w:val="20"/>
          <w:lang w:val="sr-Latn-RS"/>
        </w:rPr>
        <w:t xml:space="preserve">, </w:t>
      </w:r>
      <w:r w:rsidR="00420C5F" w:rsidRPr="001833A1">
        <w:rPr>
          <w:szCs w:val="20"/>
          <w:lang w:val="sr-Latn-RS"/>
        </w:rPr>
        <w:t>Univerzitet</w:t>
      </w:r>
      <w:r w:rsidRPr="001833A1">
        <w:rPr>
          <w:szCs w:val="20"/>
          <w:lang w:val="sr-Latn-RS"/>
        </w:rPr>
        <w:t xml:space="preserve">, </w:t>
      </w:r>
      <w:r w:rsidR="00420C5F" w:rsidRPr="001833A1">
        <w:rPr>
          <w:szCs w:val="20"/>
          <w:lang w:val="sr-Latn-RS"/>
        </w:rPr>
        <w:t>adresa</w:t>
      </w:r>
      <w:r w:rsidRPr="001833A1">
        <w:rPr>
          <w:szCs w:val="20"/>
          <w:lang w:val="sr-Latn-RS"/>
        </w:rPr>
        <w:t xml:space="preserve">: </w:t>
      </w:r>
      <w:r w:rsidR="00420C5F" w:rsidRPr="001833A1">
        <w:rPr>
          <w:szCs w:val="20"/>
          <w:lang w:val="sr-Latn-RS"/>
        </w:rPr>
        <w:t>ulica</w:t>
      </w:r>
      <w:r w:rsidRPr="001833A1">
        <w:rPr>
          <w:szCs w:val="20"/>
          <w:lang w:val="sr-Latn-RS"/>
        </w:rPr>
        <w:t xml:space="preserve">, </w:t>
      </w:r>
      <w:r w:rsidR="00420C5F" w:rsidRPr="001833A1">
        <w:rPr>
          <w:szCs w:val="20"/>
          <w:lang w:val="sr-Latn-RS"/>
        </w:rPr>
        <w:t>broj pošte</w:t>
      </w:r>
      <w:r w:rsidRPr="001833A1">
        <w:rPr>
          <w:szCs w:val="20"/>
          <w:lang w:val="sr-Latn-RS"/>
        </w:rPr>
        <w:t xml:space="preserve">, </w:t>
      </w:r>
      <w:r w:rsidR="00420C5F" w:rsidRPr="001833A1">
        <w:rPr>
          <w:szCs w:val="20"/>
          <w:lang w:val="sr-Latn-RS"/>
        </w:rPr>
        <w:t>grad i zemlja</w:t>
      </w:r>
      <w:r w:rsidRPr="001833A1">
        <w:rPr>
          <w:szCs w:val="20"/>
          <w:lang w:val="sr-Latn-RS"/>
        </w:rPr>
        <w:t xml:space="preserve">, </w:t>
      </w:r>
      <w:hyperlink r:id="rId8" w:history="1">
        <w:r w:rsidRPr="001833A1">
          <w:rPr>
            <w:szCs w:val="20"/>
            <w:lang w:val="sr-Latn-RS"/>
          </w:rPr>
          <w:t>email@email.com</w:t>
        </w:r>
      </w:hyperlink>
    </w:p>
    <w:p w:rsidR="00D5254A" w:rsidRPr="001833A1" w:rsidRDefault="00D5254A" w:rsidP="00D5254A">
      <w:pPr>
        <w:pStyle w:val="Affiliation"/>
        <w:rPr>
          <w:szCs w:val="20"/>
          <w:lang w:val="sr-Latn-RS"/>
        </w:rPr>
      </w:pPr>
      <w:r w:rsidRPr="001833A1">
        <w:rPr>
          <w:szCs w:val="20"/>
          <w:vertAlign w:val="superscript"/>
          <w:lang w:val="sr-Latn-RS"/>
        </w:rPr>
        <w:t>1</w:t>
      </w:r>
      <w:r w:rsidRPr="001833A1">
        <w:rPr>
          <w:szCs w:val="20"/>
          <w:lang w:val="sr-Latn-RS"/>
        </w:rPr>
        <w:t xml:space="preserve">Fakultet, Univerzitet, adresa: ulica, broj pošte, grad i zemlja, </w:t>
      </w:r>
      <w:hyperlink r:id="rId9" w:history="1">
        <w:r w:rsidRPr="001833A1">
          <w:rPr>
            <w:szCs w:val="20"/>
            <w:lang w:val="sr-Latn-RS"/>
          </w:rPr>
          <w:t>email@email.com</w:t>
        </w:r>
      </w:hyperlink>
    </w:p>
    <w:p w:rsidR="00D5254A" w:rsidRPr="001833A1" w:rsidRDefault="00D5254A" w:rsidP="00D5254A">
      <w:pPr>
        <w:pStyle w:val="Affiliation"/>
        <w:rPr>
          <w:szCs w:val="20"/>
          <w:lang w:val="sr-Latn-RS"/>
        </w:rPr>
      </w:pPr>
      <w:r w:rsidRPr="001833A1">
        <w:rPr>
          <w:szCs w:val="20"/>
          <w:vertAlign w:val="superscript"/>
          <w:lang w:val="sr-Latn-RS"/>
        </w:rPr>
        <w:t>1</w:t>
      </w:r>
      <w:r w:rsidRPr="001833A1">
        <w:rPr>
          <w:szCs w:val="20"/>
          <w:lang w:val="sr-Latn-RS"/>
        </w:rPr>
        <w:t xml:space="preserve">Fakultet, Univerzitet, adresa: ulica, broj pošte, grad i zemlja, </w:t>
      </w:r>
      <w:hyperlink r:id="rId10" w:history="1">
        <w:r w:rsidRPr="001833A1">
          <w:rPr>
            <w:szCs w:val="20"/>
            <w:lang w:val="sr-Latn-RS"/>
          </w:rPr>
          <w:t>email@email.com</w:t>
        </w:r>
      </w:hyperlink>
    </w:p>
    <w:p w:rsidR="00524B41" w:rsidRPr="001833A1" w:rsidRDefault="00420C5F" w:rsidP="006B5C03">
      <w:pPr>
        <w:pStyle w:val="SubmissionTitle"/>
        <w:rPr>
          <w:lang w:val="sr-Latn-RS"/>
        </w:rPr>
      </w:pPr>
      <w:r w:rsidRPr="001833A1">
        <w:rPr>
          <w:lang w:val="sr-Latn-RS"/>
        </w:rPr>
        <w:br w:type="page"/>
      </w:r>
      <w:r w:rsidR="00524B41" w:rsidRPr="001833A1">
        <w:rPr>
          <w:lang w:val="sr-Latn-RS"/>
        </w:rPr>
        <w:lastRenderedPageBreak/>
        <w:t>NASLOV RADA</w:t>
      </w:r>
      <w:r w:rsidRPr="001833A1">
        <w:rPr>
          <w:lang w:val="sr-Latn-RS"/>
        </w:rPr>
        <w:t xml:space="preserve"> </w:t>
      </w:r>
    </w:p>
    <w:p w:rsidR="00524B41" w:rsidRPr="001833A1" w:rsidRDefault="00420C5F" w:rsidP="009522AC">
      <w:pPr>
        <w:pStyle w:val="Abstract"/>
        <w:rPr>
          <w:lang w:val="sr-Latn-RS"/>
        </w:rPr>
      </w:pPr>
      <w:r w:rsidRPr="001833A1">
        <w:rPr>
          <w:lang w:val="sr-Latn-RS"/>
        </w:rPr>
        <w:t>REZIME</w:t>
      </w:r>
      <w:r w:rsidR="00301C5E">
        <w:rPr>
          <w:lang w:val="sr-Latn-RS"/>
        </w:rPr>
        <w:t>:</w:t>
      </w:r>
      <w:r w:rsidRPr="001833A1">
        <w:rPr>
          <w:lang w:val="sr-Latn-RS"/>
        </w:rPr>
        <w:t xml:space="preserve"> </w:t>
      </w:r>
    </w:p>
    <w:p w:rsidR="00524B41" w:rsidRPr="001833A1" w:rsidRDefault="0062237E" w:rsidP="00D46A61">
      <w:pPr>
        <w:pStyle w:val="AbstractText"/>
        <w:rPr>
          <w:lang w:val="sr-Latn-RS"/>
        </w:rPr>
      </w:pPr>
      <w:r w:rsidRPr="001833A1">
        <w:rPr>
          <w:lang w:val="sr-Latn-RS"/>
        </w:rPr>
        <w:t>Ne više od 200 reči</w:t>
      </w:r>
      <w:r w:rsidR="00D46A61" w:rsidRPr="001833A1">
        <w:rPr>
          <w:lang w:val="sr-Latn-RS"/>
        </w:rPr>
        <w:t>.</w:t>
      </w:r>
      <w:r w:rsidR="0034691E" w:rsidRPr="001833A1">
        <w:rPr>
          <w:lang w:val="sr-Latn-RS"/>
        </w:rPr>
        <w:t xml:space="preserve"> </w:t>
      </w:r>
    </w:p>
    <w:p w:rsidR="00524B41" w:rsidRPr="001833A1" w:rsidRDefault="00524B41" w:rsidP="009522AC">
      <w:pPr>
        <w:pStyle w:val="Keywords"/>
        <w:rPr>
          <w:lang w:val="sr-Latn-RS"/>
        </w:rPr>
      </w:pPr>
      <w:r w:rsidRPr="001833A1">
        <w:rPr>
          <w:lang w:val="sr-Latn-RS"/>
        </w:rPr>
        <w:t>KLJUČNE REČI</w:t>
      </w:r>
      <w:r w:rsidR="00301C5E">
        <w:rPr>
          <w:lang w:val="sr-Latn-RS"/>
        </w:rPr>
        <w:t>:</w:t>
      </w:r>
      <w:r w:rsidR="008E4D39" w:rsidRPr="001833A1">
        <w:rPr>
          <w:lang w:val="sr-Latn-RS"/>
        </w:rPr>
        <w:t xml:space="preserve"> </w:t>
      </w:r>
    </w:p>
    <w:p w:rsidR="00D46A61" w:rsidRPr="001833A1" w:rsidRDefault="0062237E" w:rsidP="00D46A61">
      <w:pPr>
        <w:pStyle w:val="KeywordsText"/>
        <w:rPr>
          <w:lang w:val="sr-Latn-RS"/>
        </w:rPr>
      </w:pPr>
      <w:r w:rsidRPr="001833A1">
        <w:rPr>
          <w:lang w:val="sr-Latn-RS"/>
        </w:rPr>
        <w:t>Maksimum 5 ključnih reči</w:t>
      </w:r>
      <w:r w:rsidR="00524B41" w:rsidRPr="001833A1">
        <w:rPr>
          <w:lang w:val="sr-Latn-RS"/>
        </w:rPr>
        <w:t>.</w:t>
      </w:r>
      <w:r w:rsidR="0034691E" w:rsidRPr="001833A1">
        <w:rPr>
          <w:lang w:val="sr-Latn-RS"/>
        </w:rPr>
        <w:t xml:space="preserve"> </w:t>
      </w:r>
    </w:p>
    <w:p w:rsidR="00301C5E" w:rsidRPr="001833A1" w:rsidRDefault="00301C5E" w:rsidP="00301C5E">
      <w:pPr>
        <w:pStyle w:val="Abstract"/>
        <w:rPr>
          <w:lang w:val="sr-Latn-RS"/>
        </w:rPr>
      </w:pPr>
      <w:r>
        <w:rPr>
          <w:lang w:val="sr-Latn-RS"/>
        </w:rPr>
        <w:t>ABSTRACT:</w:t>
      </w:r>
    </w:p>
    <w:p w:rsidR="00301C5E" w:rsidRPr="001833A1" w:rsidRDefault="00301C5E" w:rsidP="00301C5E">
      <w:pPr>
        <w:pStyle w:val="AbstractText"/>
        <w:rPr>
          <w:lang w:val="sr-Latn-RS"/>
        </w:rPr>
      </w:pPr>
      <w:r>
        <w:rPr>
          <w:lang w:val="sr-Latn-RS"/>
        </w:rPr>
        <w:t>No more than 200 words.</w:t>
      </w:r>
    </w:p>
    <w:p w:rsidR="00301C5E" w:rsidRDefault="00301C5E" w:rsidP="00301C5E">
      <w:pPr>
        <w:pStyle w:val="Keywords"/>
        <w:rPr>
          <w:lang w:val="sr-Latn-RS"/>
        </w:rPr>
      </w:pPr>
      <w:r>
        <w:rPr>
          <w:lang w:val="sr-Latn-RS"/>
        </w:rPr>
        <w:t>KEY WORDS:</w:t>
      </w:r>
    </w:p>
    <w:p w:rsidR="00301C5E" w:rsidRPr="00301C5E" w:rsidRDefault="00301C5E" w:rsidP="00301C5E">
      <w:pPr>
        <w:rPr>
          <w:lang w:val="sr-Latn-RS" w:eastAsia="en-GB"/>
        </w:rPr>
      </w:pPr>
      <w:r>
        <w:rPr>
          <w:lang w:val="sr-Latn-RS" w:eastAsia="en-GB"/>
        </w:rPr>
        <w:t>Maximum 5 key words.</w:t>
      </w:r>
    </w:p>
    <w:p w:rsidR="00683FF2" w:rsidRPr="001833A1" w:rsidRDefault="00E4485B" w:rsidP="00017237">
      <w:pPr>
        <w:pStyle w:val="Heading1"/>
        <w:numPr>
          <w:ilvl w:val="0"/>
          <w:numId w:val="0"/>
        </w:numPr>
        <w:rPr>
          <w:lang w:val="sr-Latn-RS"/>
        </w:rPr>
      </w:pPr>
      <w:r w:rsidRPr="001833A1">
        <w:rPr>
          <w:lang w:val="sr-Latn-RS"/>
        </w:rPr>
        <w:t>Uvod</w:t>
      </w:r>
      <w:r w:rsidR="0034691E" w:rsidRPr="001833A1">
        <w:rPr>
          <w:lang w:val="sr-Latn-RS"/>
        </w:rPr>
        <w:t xml:space="preserve"> </w:t>
      </w:r>
    </w:p>
    <w:p w:rsidR="00EB0270" w:rsidRPr="001833A1" w:rsidRDefault="00186C77" w:rsidP="00EB0270">
      <w:pPr>
        <w:pStyle w:val="Paragraph"/>
        <w:rPr>
          <w:lang w:val="sr-Latn-RS"/>
        </w:rPr>
      </w:pPr>
      <w:r>
        <w:rPr>
          <w:lang w:val="sr-Latn-RS"/>
        </w:rPr>
        <w:t xml:space="preserve">Uvod, </w:t>
      </w:r>
      <w:r w:rsidR="00EB0270" w:rsidRPr="001833A1">
        <w:rPr>
          <w:lang w:val="sr-Latn-RS"/>
        </w:rPr>
        <w:t xml:space="preserve">zaključak i reference ne treba numerisati. Koristite ovaj stil za formatiranje prvog paragrafa u sekciji ili za paragrafe iza </w:t>
      </w:r>
      <w:r w:rsidR="0034691E" w:rsidRPr="001833A1">
        <w:rPr>
          <w:lang w:val="sr-Latn-RS"/>
        </w:rPr>
        <w:t>koji slede iza tabeli ili slika</w:t>
      </w:r>
      <w:r w:rsidR="00E15084" w:rsidRPr="001833A1">
        <w:rPr>
          <w:lang w:val="sr-Latn-RS"/>
        </w:rPr>
        <w:t>.</w:t>
      </w:r>
    </w:p>
    <w:p w:rsidR="00E15084" w:rsidRPr="001833A1" w:rsidRDefault="00E15084" w:rsidP="00E15084">
      <w:pPr>
        <w:pStyle w:val="Paragraphbody"/>
        <w:rPr>
          <w:lang w:val="sr-Latn-RS"/>
        </w:rPr>
      </w:pPr>
      <w:r w:rsidRPr="001833A1">
        <w:rPr>
          <w:lang w:val="sr-Latn-RS"/>
        </w:rPr>
        <w:t>U uvodu treba obrazložiti osnovne aspekte istraživanja, cilj i hipoteze koje biti istražene. Takođe se može naznačiti osnovna ideja, značaj, originalnost i tako dalje.</w:t>
      </w:r>
    </w:p>
    <w:p w:rsidR="006C27FF" w:rsidRPr="001833A1" w:rsidRDefault="006C27FF" w:rsidP="006C27FF">
      <w:pPr>
        <w:pStyle w:val="Heading1Numbered"/>
        <w:rPr>
          <w:lang w:val="sr-Latn-RS"/>
        </w:rPr>
      </w:pPr>
      <w:r w:rsidRPr="001833A1">
        <w:rPr>
          <w:lang w:val="sr-Latn-RS"/>
        </w:rPr>
        <w:t xml:space="preserve">Izgled stranice </w:t>
      </w:r>
    </w:p>
    <w:p w:rsidR="006C27FF" w:rsidRPr="001833A1" w:rsidRDefault="006C27FF" w:rsidP="006C27FF">
      <w:pPr>
        <w:pStyle w:val="Paragraph"/>
        <w:rPr>
          <w:lang w:val="sr-Latn-RS"/>
        </w:rPr>
      </w:pPr>
      <w:r w:rsidRPr="001833A1">
        <w:rPr>
          <w:lang w:val="sr-Latn-RS"/>
        </w:rPr>
        <w:t>Rad treba pisati na standardnom A4 formatu (širina 210 mm, visina 297 mm), sa sledećim marginama: gornja 33 mm, donja 40 mm, leva 30 mm i desna 25 mm. Heder stranice treba da bude 15 mm</w:t>
      </w:r>
      <w:r w:rsidR="00301C5E">
        <w:rPr>
          <w:lang w:val="sr-Latn-RS"/>
        </w:rPr>
        <w:t>,</w:t>
      </w:r>
      <w:r w:rsidRPr="001833A1">
        <w:rPr>
          <w:lang w:val="sr-Latn-RS"/>
        </w:rPr>
        <w:t xml:space="preserve"> a futer 25 mm, sa uključenom Different odd and opcijom.</w:t>
      </w:r>
    </w:p>
    <w:p w:rsidR="006C27FF" w:rsidRPr="001833A1" w:rsidRDefault="006C27FF" w:rsidP="006C27FF">
      <w:pPr>
        <w:pStyle w:val="Paragraphbody"/>
        <w:rPr>
          <w:lang w:val="sr-Latn-RS"/>
        </w:rPr>
      </w:pPr>
      <w:r w:rsidRPr="001833A1">
        <w:rPr>
          <w:lang w:val="sr-Latn-RS"/>
        </w:rPr>
        <w:t xml:space="preserve">Rad treba pisati u odgovarajućem templejtu. </w:t>
      </w:r>
    </w:p>
    <w:p w:rsidR="00683FF2" w:rsidRPr="001833A1" w:rsidRDefault="007C5E29" w:rsidP="00AF2C1D">
      <w:pPr>
        <w:pStyle w:val="Heading1Numbered"/>
        <w:rPr>
          <w:lang w:val="sr-Latn-RS"/>
        </w:rPr>
      </w:pPr>
      <w:r w:rsidRPr="001833A1">
        <w:rPr>
          <w:lang w:val="sr-Latn-RS"/>
        </w:rPr>
        <w:t xml:space="preserve">Tekst rukopisa </w:t>
      </w:r>
    </w:p>
    <w:p w:rsidR="009B416B" w:rsidRPr="001833A1" w:rsidRDefault="009B416B" w:rsidP="00F87F74">
      <w:pPr>
        <w:pStyle w:val="Paragraph"/>
        <w:rPr>
          <w:lang w:val="sr-Latn-RS"/>
        </w:rPr>
      </w:pPr>
      <w:r w:rsidRPr="001833A1">
        <w:rPr>
          <w:lang w:val="sr-Latn-RS"/>
        </w:rPr>
        <w:t>Dužina radova je ograničena na maksimalno 15 st</w:t>
      </w:r>
      <w:r w:rsidR="00301C5E">
        <w:rPr>
          <w:lang w:val="sr-Latn-RS"/>
        </w:rPr>
        <w:t>ranica ili oko 45.000 karaktera</w:t>
      </w:r>
      <w:r w:rsidRPr="001833A1">
        <w:rPr>
          <w:lang w:val="sr-Latn-RS"/>
        </w:rPr>
        <w:t xml:space="preserve"> sa belinama. Radove treba slati na Srpskom ili Engleskom jeziku, u doc (2003-2007) i pdf formatu.</w:t>
      </w:r>
    </w:p>
    <w:p w:rsidR="009B416B" w:rsidRPr="001833A1" w:rsidRDefault="009B416B" w:rsidP="00DD5402">
      <w:pPr>
        <w:pStyle w:val="Paragraphbody"/>
        <w:rPr>
          <w:lang w:val="sr-Latn-RS"/>
        </w:rPr>
      </w:pPr>
      <w:r w:rsidRPr="001833A1">
        <w:rPr>
          <w:lang w:val="sr-Latn-RS"/>
        </w:rPr>
        <w:t>Prvi paragraph iza naslova</w:t>
      </w:r>
      <w:r w:rsidR="0061603C" w:rsidRPr="001833A1">
        <w:rPr>
          <w:lang w:val="sr-Latn-RS"/>
        </w:rPr>
        <w:t>/podnaslova</w:t>
      </w:r>
      <w:r w:rsidRPr="001833A1">
        <w:rPr>
          <w:lang w:val="sr-Latn-RS"/>
        </w:rPr>
        <w:t xml:space="preserve"> se piše bez uvlačenja prvog reda</w:t>
      </w:r>
      <w:r w:rsidR="0061603C" w:rsidRPr="001833A1">
        <w:rPr>
          <w:lang w:val="sr-Latn-RS"/>
        </w:rPr>
        <w:t xml:space="preserve"> (</w:t>
      </w:r>
      <w:r w:rsidR="00DD5402" w:rsidRPr="001833A1">
        <w:rPr>
          <w:lang w:val="sr-Latn-RS"/>
        </w:rPr>
        <w:t>koristiti</w:t>
      </w:r>
      <w:r w:rsidR="0061603C" w:rsidRPr="001833A1">
        <w:rPr>
          <w:lang w:val="sr-Latn-RS"/>
        </w:rPr>
        <w:t xml:space="preserve"> </w:t>
      </w:r>
      <w:r w:rsidR="00DD5402" w:rsidRPr="001833A1">
        <w:rPr>
          <w:lang w:val="sr-Latn-RS"/>
        </w:rPr>
        <w:t>stil</w:t>
      </w:r>
      <w:r w:rsidR="0061603C" w:rsidRPr="001833A1">
        <w:rPr>
          <w:lang w:val="sr-Latn-RS"/>
        </w:rPr>
        <w:t xml:space="preserve"> Paragraph)</w:t>
      </w:r>
      <w:r w:rsidRPr="001833A1">
        <w:rPr>
          <w:lang w:val="sr-Latn-RS"/>
        </w:rPr>
        <w:t>.</w:t>
      </w:r>
      <w:r w:rsidR="00DD5402" w:rsidRPr="001833A1">
        <w:rPr>
          <w:lang w:val="sr-Latn-RS"/>
        </w:rPr>
        <w:t xml:space="preserve"> </w:t>
      </w:r>
      <w:r w:rsidRPr="001833A1">
        <w:rPr>
          <w:lang w:val="sr-Latn-RS"/>
        </w:rPr>
        <w:t>Drugi i ostali paragrafi se pišu sa uvlačenjem prv</w:t>
      </w:r>
      <w:r w:rsidR="0061603C" w:rsidRPr="001833A1">
        <w:rPr>
          <w:lang w:val="sr-Latn-RS"/>
        </w:rPr>
        <w:t>og reda (</w:t>
      </w:r>
      <w:r w:rsidR="00DD5402" w:rsidRPr="001833A1">
        <w:rPr>
          <w:lang w:val="sr-Latn-RS"/>
        </w:rPr>
        <w:t>koristiti stil</w:t>
      </w:r>
      <w:r w:rsidR="0061603C" w:rsidRPr="001833A1">
        <w:rPr>
          <w:lang w:val="sr-Latn-RS"/>
        </w:rPr>
        <w:t xml:space="preserve"> Paragraph Body)</w:t>
      </w:r>
      <w:r w:rsidRPr="001833A1">
        <w:rPr>
          <w:lang w:val="sr-Latn-RS"/>
        </w:rPr>
        <w:t>, osim p</w:t>
      </w:r>
      <w:r w:rsidR="00A87933" w:rsidRPr="001833A1">
        <w:rPr>
          <w:lang w:val="sr-Latn-RS"/>
        </w:rPr>
        <w:t xml:space="preserve">aragrafa koji selede iza tabela, </w:t>
      </w:r>
      <w:r w:rsidRPr="001833A1">
        <w:rPr>
          <w:lang w:val="sr-Latn-RS"/>
        </w:rPr>
        <w:t>slika</w:t>
      </w:r>
      <w:r w:rsidR="00A87933" w:rsidRPr="001833A1">
        <w:rPr>
          <w:lang w:val="sr-Latn-RS"/>
        </w:rPr>
        <w:t xml:space="preserve"> ili nabrajanja</w:t>
      </w:r>
      <w:r w:rsidRPr="001833A1">
        <w:rPr>
          <w:lang w:val="sr-Latn-RS"/>
        </w:rPr>
        <w:t>.</w:t>
      </w:r>
    </w:p>
    <w:p w:rsidR="005843E4" w:rsidRPr="001833A1" w:rsidRDefault="001833A1" w:rsidP="005757E3">
      <w:pPr>
        <w:pStyle w:val="StyleHeading2Numbered"/>
        <w:tabs>
          <w:tab w:val="clear" w:pos="576"/>
          <w:tab w:val="left" w:pos="540"/>
        </w:tabs>
        <w:ind w:left="0" w:firstLine="0"/>
        <w:rPr>
          <w:rFonts w:eastAsia="Arial"/>
          <w:lang w:val="sr-Latn-RS"/>
        </w:rPr>
      </w:pPr>
      <w:r w:rsidRPr="001833A1">
        <w:rPr>
          <w:lang w:val="sr-Latn-RS"/>
        </w:rPr>
        <w:t>Formatiranje lista i fusnota</w:t>
      </w:r>
      <w:r w:rsidR="005843E4" w:rsidRPr="001833A1">
        <w:rPr>
          <w:lang w:val="sr-Latn-RS"/>
        </w:rPr>
        <w:t xml:space="preserve"> </w:t>
      </w:r>
    </w:p>
    <w:p w:rsidR="005843E4" w:rsidRPr="001833A1" w:rsidRDefault="005843E4" w:rsidP="00E342EE">
      <w:pPr>
        <w:pStyle w:val="Paragraph"/>
        <w:rPr>
          <w:lang w:val="sr-Latn-RS"/>
        </w:rPr>
      </w:pPr>
      <w:r w:rsidRPr="001833A1">
        <w:rPr>
          <w:lang w:val="sr-Latn-RS"/>
        </w:rPr>
        <w:t xml:space="preserve">Za </w:t>
      </w:r>
      <w:r w:rsidR="00301C5E" w:rsidRPr="00D6786D">
        <w:rPr>
          <w:lang w:val="sr-Latn-RS" w:eastAsia="en-GB"/>
        </w:rPr>
        <w:t>nabrajanja</w:t>
      </w:r>
      <w:r w:rsidRPr="00301C5E">
        <w:rPr>
          <w:color w:val="FF0000"/>
          <w:lang w:val="sr-Latn-RS"/>
        </w:rPr>
        <w:t xml:space="preserve"> </w:t>
      </w:r>
      <w:r w:rsidRPr="001833A1">
        <w:rPr>
          <w:lang w:val="sr-Latn-RS"/>
        </w:rPr>
        <w:t xml:space="preserve">koristiti </w:t>
      </w:r>
      <w:r w:rsidRPr="001833A1">
        <w:rPr>
          <w:lang w:val="sr-Latn-RS" w:eastAsia="en-GB"/>
        </w:rPr>
        <w:t xml:space="preserve">(–) umesto </w:t>
      </w:r>
      <w:r w:rsidR="00222316" w:rsidRPr="001833A1">
        <w:rPr>
          <w:lang w:val="sr-Latn-RS" w:eastAsia="en-GB"/>
        </w:rPr>
        <w:t xml:space="preserve"> </w:t>
      </w:r>
      <w:r w:rsidRPr="001833A1">
        <w:rPr>
          <w:lang w:val="sr-Latn-RS" w:eastAsia="en-GB"/>
        </w:rPr>
        <w:t>(</w:t>
      </w:r>
      <w:r w:rsidR="00222316" w:rsidRPr="001833A1">
        <w:rPr>
          <w:lang w:val="sr-Latn-RS" w:eastAsia="en-GB"/>
        </w:rPr>
        <w:sym w:font="Symbol" w:char="F0B7"/>
      </w:r>
      <w:r w:rsidR="00A87933" w:rsidRPr="001833A1">
        <w:rPr>
          <w:lang w:val="sr-Latn-RS" w:eastAsia="en-GB"/>
        </w:rPr>
        <w:t>)</w:t>
      </w:r>
      <w:r w:rsidR="00222316" w:rsidRPr="001833A1">
        <w:rPr>
          <w:lang w:val="sr-Latn-RS" w:eastAsia="en-GB"/>
        </w:rPr>
        <w:t>. Koristite sledeći stil za "bulleted" liste (nabrajanja):</w:t>
      </w:r>
    </w:p>
    <w:p w:rsidR="00A87933" w:rsidRPr="001833A1" w:rsidRDefault="00A87933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szCs w:val="21"/>
          <w:lang w:val="sr-Latn-RS"/>
        </w:rPr>
        <w:t>Prvi</w:t>
      </w:r>
      <w:r w:rsidRPr="001833A1">
        <w:rPr>
          <w:lang w:val="sr-Latn-RS"/>
        </w:rPr>
        <w:t>;</w:t>
      </w:r>
    </w:p>
    <w:p w:rsidR="00A87933" w:rsidRPr="001833A1" w:rsidRDefault="00A87933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szCs w:val="21"/>
          <w:lang w:val="sr-Latn-RS"/>
        </w:rPr>
        <w:t>Drugi;</w:t>
      </w:r>
    </w:p>
    <w:p w:rsidR="00A87933" w:rsidRPr="001833A1" w:rsidRDefault="00A87933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szCs w:val="21"/>
          <w:lang w:val="sr-Latn-RS"/>
        </w:rPr>
        <w:t>Treći.</w:t>
      </w:r>
    </w:p>
    <w:p w:rsidR="00A87933" w:rsidRPr="001833A1" w:rsidRDefault="00A87933" w:rsidP="00E342EE">
      <w:pPr>
        <w:pStyle w:val="Paragraph"/>
        <w:rPr>
          <w:lang w:val="sr-Latn-RS"/>
        </w:rPr>
      </w:pPr>
      <w:r w:rsidRPr="001833A1">
        <w:rPr>
          <w:lang w:val="sr-Latn-RS"/>
        </w:rPr>
        <w:t xml:space="preserve">Za </w:t>
      </w:r>
      <w:r w:rsidRPr="001833A1">
        <w:rPr>
          <w:lang w:val="sr-Latn-RS" w:eastAsia="en-GB"/>
        </w:rPr>
        <w:t>kreiranje</w:t>
      </w:r>
      <w:r w:rsidRPr="001833A1">
        <w:rPr>
          <w:lang w:val="sr-Latn-RS"/>
        </w:rPr>
        <w:t xml:space="preserve"> numerisanih listi </w:t>
      </w:r>
      <w:r w:rsidR="00222316" w:rsidRPr="001833A1">
        <w:rPr>
          <w:lang w:val="sr-Latn-RS"/>
        </w:rPr>
        <w:t xml:space="preserve">koristiti sledeći </w:t>
      </w:r>
      <w:r w:rsidRPr="001833A1">
        <w:rPr>
          <w:lang w:val="sr-Latn-RS"/>
        </w:rPr>
        <w:t xml:space="preserve">stil </w:t>
      </w:r>
      <w:r w:rsidR="00222316" w:rsidRPr="001833A1">
        <w:rPr>
          <w:lang w:val="sr-Latn-RS" w:eastAsia="en-GB"/>
        </w:rPr>
        <w:t>:</w:t>
      </w:r>
    </w:p>
    <w:p w:rsidR="00A87933" w:rsidRPr="001833A1" w:rsidRDefault="007B7B0D" w:rsidP="00F87F74">
      <w:pPr>
        <w:pStyle w:val="NumberedList"/>
        <w:numPr>
          <w:ilvl w:val="0"/>
          <w:numId w:val="22"/>
        </w:numPr>
        <w:rPr>
          <w:szCs w:val="22"/>
          <w:lang w:val="sr-Latn-RS"/>
        </w:rPr>
      </w:pPr>
      <w:r w:rsidRPr="001833A1">
        <w:rPr>
          <w:lang w:val="sr-Latn-RS"/>
        </w:rPr>
        <w:t>Prvi</w:t>
      </w:r>
      <w:r w:rsidR="00A87933" w:rsidRPr="001833A1">
        <w:rPr>
          <w:szCs w:val="22"/>
          <w:lang w:val="sr-Latn-RS"/>
        </w:rPr>
        <w:t>;</w:t>
      </w:r>
    </w:p>
    <w:p w:rsidR="00A87933" w:rsidRPr="001833A1" w:rsidRDefault="007B7B0D" w:rsidP="00F87F74">
      <w:pPr>
        <w:pStyle w:val="NumberedList"/>
        <w:rPr>
          <w:szCs w:val="22"/>
          <w:lang w:val="sr-Latn-RS"/>
        </w:rPr>
      </w:pPr>
      <w:r w:rsidRPr="001833A1">
        <w:rPr>
          <w:lang w:val="sr-Latn-RS"/>
        </w:rPr>
        <w:t>Drugi</w:t>
      </w:r>
      <w:r w:rsidR="00A87933" w:rsidRPr="001833A1">
        <w:rPr>
          <w:szCs w:val="22"/>
          <w:lang w:val="sr-Latn-RS"/>
        </w:rPr>
        <w:t>;</w:t>
      </w:r>
    </w:p>
    <w:p w:rsidR="00A87933" w:rsidRPr="001833A1" w:rsidRDefault="007B7B0D" w:rsidP="00F87F74">
      <w:pPr>
        <w:pStyle w:val="NumberedList"/>
        <w:rPr>
          <w:szCs w:val="22"/>
          <w:lang w:val="sr-Latn-RS"/>
        </w:rPr>
      </w:pPr>
      <w:r w:rsidRPr="001833A1">
        <w:rPr>
          <w:szCs w:val="22"/>
          <w:lang w:val="sr-Latn-RS"/>
        </w:rPr>
        <w:t>Treći</w:t>
      </w:r>
      <w:r w:rsidR="00A87933" w:rsidRPr="001833A1">
        <w:rPr>
          <w:szCs w:val="22"/>
          <w:lang w:val="sr-Latn-RS"/>
        </w:rPr>
        <w:t>.</w:t>
      </w:r>
    </w:p>
    <w:p w:rsidR="007C5E29" w:rsidRPr="001833A1" w:rsidRDefault="007C5E29" w:rsidP="007C5E29">
      <w:pPr>
        <w:pStyle w:val="Paragraph"/>
        <w:rPr>
          <w:lang w:val="sr-Latn-RS" w:eastAsia="en-GB"/>
        </w:rPr>
      </w:pPr>
      <w:r w:rsidRPr="001833A1">
        <w:rPr>
          <w:lang w:val="sr-Latn-RS" w:eastAsia="en-GB"/>
        </w:rPr>
        <w:lastRenderedPageBreak/>
        <w:t>Futeri se mogu koristiti za dodatna objašnjena</w:t>
      </w:r>
      <w:r w:rsidRPr="001833A1">
        <w:rPr>
          <w:spacing w:val="-2"/>
          <w:vertAlign w:val="superscript"/>
          <w:lang w:val="sr-Latn-RS" w:eastAsia="en-GB"/>
        </w:rPr>
        <w:footnoteReference w:id="1"/>
      </w:r>
      <w:r w:rsidRPr="001833A1">
        <w:rPr>
          <w:lang w:val="sr-Latn-RS" w:eastAsia="en-GB"/>
        </w:rPr>
        <w:t>.</w:t>
      </w:r>
    </w:p>
    <w:p w:rsidR="00683FF2" w:rsidRPr="001833A1" w:rsidRDefault="00186C77" w:rsidP="00017237">
      <w:pPr>
        <w:pStyle w:val="Heading2"/>
        <w:rPr>
          <w:lang w:val="sr-Latn-RS"/>
        </w:rPr>
      </w:pPr>
      <w:r>
        <w:rPr>
          <w:lang w:val="sr-Latn-RS"/>
        </w:rPr>
        <w:t>Slike</w:t>
      </w:r>
      <w:r w:rsidR="00FF3F50" w:rsidRPr="001833A1">
        <w:rPr>
          <w:lang w:val="sr-Latn-RS"/>
        </w:rPr>
        <w:t xml:space="preserve"> i tabele </w:t>
      </w:r>
    </w:p>
    <w:p w:rsidR="00167C5B" w:rsidRPr="001833A1" w:rsidRDefault="00186C77" w:rsidP="00FF3F50">
      <w:pPr>
        <w:pStyle w:val="Paragraph"/>
        <w:rPr>
          <w:lang w:val="sr-Latn-RS" w:eastAsia="en-GB"/>
        </w:rPr>
      </w:pPr>
      <w:r>
        <w:rPr>
          <w:lang w:val="sr-Latn-RS"/>
        </w:rPr>
        <w:t>Slike</w:t>
      </w:r>
      <w:r w:rsidR="00FF3F50" w:rsidRPr="001833A1">
        <w:rPr>
          <w:lang w:val="sr-Latn-RS"/>
        </w:rPr>
        <w:t xml:space="preserve"> i tabele trebaju biti numerisane konzistentno na osnovu njihovog pojavljivanja u tekstu. </w:t>
      </w:r>
      <w:r w:rsidR="00167C5B" w:rsidRPr="001833A1">
        <w:rPr>
          <w:lang w:val="sr-Latn-RS" w:eastAsia="en-GB"/>
        </w:rPr>
        <w:t>Stil i vel</w:t>
      </w:r>
      <w:r>
        <w:rPr>
          <w:lang w:val="sr-Latn-RS" w:eastAsia="en-GB"/>
        </w:rPr>
        <w:t>ičina fonta svih tabela i slika</w:t>
      </w:r>
      <w:r w:rsidR="00167C5B" w:rsidRPr="001833A1">
        <w:rPr>
          <w:lang w:val="sr-Latn-RS" w:eastAsia="en-GB"/>
        </w:rPr>
        <w:t xml:space="preserve"> treba biti usaglašen u celom tekstu.</w:t>
      </w:r>
    </w:p>
    <w:p w:rsidR="00A87933" w:rsidRPr="001833A1" w:rsidRDefault="004F15BC" w:rsidP="00FF3F50">
      <w:pPr>
        <w:pStyle w:val="TableTitle"/>
        <w:jc w:val="center"/>
        <w:rPr>
          <w:sz w:val="20"/>
          <w:szCs w:val="20"/>
          <w:lang w:val="sr-Latn-RS"/>
        </w:rPr>
      </w:pPr>
      <w:r w:rsidRPr="001833A1">
        <w:rPr>
          <w:b/>
          <w:sz w:val="20"/>
          <w:szCs w:val="20"/>
          <w:lang w:val="sr-Latn-RS"/>
        </w:rPr>
        <w:t>Tabela</w:t>
      </w:r>
      <w:r w:rsidR="00A87933" w:rsidRPr="001833A1">
        <w:rPr>
          <w:b/>
          <w:sz w:val="20"/>
          <w:szCs w:val="20"/>
          <w:lang w:val="sr-Latn-RS"/>
        </w:rPr>
        <w:t xml:space="preserve"> </w:t>
      </w:r>
      <w:r w:rsidR="004736AF" w:rsidRPr="001833A1">
        <w:rPr>
          <w:b/>
          <w:sz w:val="20"/>
          <w:szCs w:val="20"/>
          <w:lang w:val="sr-Latn-RS"/>
        </w:rPr>
        <w:t>1</w:t>
      </w:r>
      <w:r w:rsidR="00A87933" w:rsidRPr="001833A1">
        <w:rPr>
          <w:sz w:val="20"/>
          <w:szCs w:val="20"/>
          <w:lang w:val="sr-Latn-RS"/>
        </w:rPr>
        <w:t xml:space="preserve">. </w:t>
      </w:r>
      <w:r w:rsidR="004736AF" w:rsidRPr="001833A1">
        <w:rPr>
          <w:sz w:val="20"/>
          <w:szCs w:val="20"/>
          <w:lang w:val="sr-Latn-RS"/>
        </w:rPr>
        <w:t>Naziv tabele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939"/>
        <w:gridCol w:w="939"/>
        <w:gridCol w:w="2084"/>
      </w:tblGrid>
      <w:tr w:rsidR="00A87933" w:rsidRPr="001833A1" w:rsidTr="00FF3F50">
        <w:trPr>
          <w:trHeight w:hRule="exact" w:val="324"/>
          <w:jc w:val="center"/>
        </w:trPr>
        <w:tc>
          <w:tcPr>
            <w:tcW w:w="989" w:type="dxa"/>
            <w:tcBorders>
              <w:top w:val="single" w:sz="8" w:space="0" w:color="121110"/>
              <w:left w:val="nil"/>
              <w:bottom w:val="single" w:sz="8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FF3F50">
            <w:pPr>
              <w:pStyle w:val="Tablebody0"/>
              <w:rPr>
                <w:b/>
                <w:sz w:val="20"/>
                <w:lang w:val="sr-Latn-RS" w:eastAsia="en-GB"/>
              </w:rPr>
            </w:pPr>
            <w:r w:rsidRPr="001833A1">
              <w:rPr>
                <w:b/>
                <w:sz w:val="20"/>
                <w:lang w:val="sr-Latn-RS" w:eastAsia="en-GB"/>
              </w:rPr>
              <w:t>Method</w:t>
            </w:r>
          </w:p>
        </w:tc>
        <w:tc>
          <w:tcPr>
            <w:tcW w:w="939" w:type="dxa"/>
            <w:tcBorders>
              <w:top w:val="single" w:sz="8" w:space="0" w:color="121110"/>
              <w:left w:val="single" w:sz="4" w:space="0" w:color="121110"/>
              <w:bottom w:val="single" w:sz="8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FF3F50">
            <w:pPr>
              <w:pStyle w:val="Tablebody0"/>
              <w:rPr>
                <w:b/>
                <w:sz w:val="20"/>
                <w:lang w:val="sr-Latn-RS" w:eastAsia="en-GB"/>
              </w:rPr>
            </w:pPr>
            <w:r w:rsidRPr="001833A1">
              <w:rPr>
                <w:b/>
                <w:sz w:val="20"/>
                <w:lang w:val="sr-Latn-RS" w:eastAsia="en-GB"/>
              </w:rPr>
              <w:t>Variable 1</w:t>
            </w:r>
          </w:p>
        </w:tc>
        <w:tc>
          <w:tcPr>
            <w:tcW w:w="939" w:type="dxa"/>
            <w:tcBorders>
              <w:top w:val="single" w:sz="8" w:space="0" w:color="121110"/>
              <w:left w:val="single" w:sz="4" w:space="0" w:color="121110"/>
              <w:bottom w:val="single" w:sz="8" w:space="0" w:color="121110"/>
              <w:right w:val="nil"/>
            </w:tcBorders>
            <w:vAlign w:val="center"/>
          </w:tcPr>
          <w:p w:rsidR="00A87933" w:rsidRPr="001833A1" w:rsidRDefault="00A87933" w:rsidP="00FF3F50">
            <w:pPr>
              <w:pStyle w:val="Tablebody0"/>
              <w:rPr>
                <w:b/>
                <w:sz w:val="20"/>
                <w:lang w:val="sr-Latn-RS" w:eastAsia="en-GB"/>
              </w:rPr>
            </w:pPr>
            <w:r w:rsidRPr="001833A1">
              <w:rPr>
                <w:b/>
                <w:sz w:val="20"/>
                <w:lang w:val="sr-Latn-RS" w:eastAsia="en-GB"/>
              </w:rPr>
              <w:t>Variable 2</w:t>
            </w:r>
          </w:p>
        </w:tc>
        <w:tc>
          <w:tcPr>
            <w:tcW w:w="2084" w:type="dxa"/>
            <w:tcBorders>
              <w:top w:val="single" w:sz="8" w:space="0" w:color="121110"/>
              <w:left w:val="single" w:sz="4" w:space="0" w:color="121110"/>
              <w:bottom w:val="single" w:sz="8" w:space="0" w:color="121110"/>
              <w:right w:val="nil"/>
            </w:tcBorders>
            <w:vAlign w:val="center"/>
          </w:tcPr>
          <w:p w:rsidR="00A87933" w:rsidRPr="001833A1" w:rsidRDefault="00A87933" w:rsidP="00FF3F50">
            <w:pPr>
              <w:pStyle w:val="Tablebody0"/>
              <w:rPr>
                <w:b/>
                <w:sz w:val="20"/>
                <w:lang w:val="sr-Latn-RS" w:eastAsia="en-GB"/>
              </w:rPr>
            </w:pPr>
            <w:r w:rsidRPr="001833A1">
              <w:rPr>
                <w:b/>
                <w:sz w:val="20"/>
                <w:lang w:val="sr-Latn-RS" w:eastAsia="en-GB"/>
              </w:rPr>
              <w:t>Results</w:t>
            </w:r>
          </w:p>
        </w:tc>
      </w:tr>
      <w:tr w:rsidR="00A87933" w:rsidRPr="001833A1" w:rsidTr="00FF3F50">
        <w:trPr>
          <w:trHeight w:hRule="exact" w:val="278"/>
          <w:jc w:val="center"/>
        </w:trPr>
        <w:tc>
          <w:tcPr>
            <w:tcW w:w="989" w:type="dxa"/>
            <w:tcBorders>
              <w:top w:val="single" w:sz="8" w:space="0" w:color="121110"/>
              <w:left w:val="nil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1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8" w:space="0" w:color="121110"/>
              <w:left w:val="single" w:sz="4" w:space="0" w:color="121110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a</w:t>
            </w:r>
          </w:p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8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b</w:t>
            </w:r>
          </w:p>
        </w:tc>
        <w:tc>
          <w:tcPr>
            <w:tcW w:w="2084" w:type="dxa"/>
            <w:tcBorders>
              <w:top w:val="single" w:sz="8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470A5C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c</w:t>
            </w:r>
          </w:p>
        </w:tc>
      </w:tr>
      <w:tr w:rsidR="00A87933" w:rsidRPr="001833A1" w:rsidTr="004736AF">
        <w:trPr>
          <w:trHeight w:hRule="exact" w:val="278"/>
          <w:jc w:val="center"/>
        </w:trPr>
        <w:tc>
          <w:tcPr>
            <w:tcW w:w="989" w:type="dxa"/>
            <w:tcBorders>
              <w:top w:val="single" w:sz="4" w:space="0" w:color="121110"/>
              <w:left w:val="nil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2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2084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</w:tr>
      <w:tr w:rsidR="00A87933" w:rsidRPr="001833A1" w:rsidTr="004736AF">
        <w:trPr>
          <w:trHeight w:hRule="exact" w:val="278"/>
          <w:jc w:val="center"/>
        </w:trPr>
        <w:tc>
          <w:tcPr>
            <w:tcW w:w="989" w:type="dxa"/>
            <w:tcBorders>
              <w:top w:val="single" w:sz="4" w:space="0" w:color="121110"/>
              <w:left w:val="nil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3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2084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</w:tr>
      <w:tr w:rsidR="00A87933" w:rsidRPr="001833A1" w:rsidTr="004736AF"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121110"/>
              <w:left w:val="nil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4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2084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</w:tr>
      <w:tr w:rsidR="00A87933" w:rsidRPr="001833A1" w:rsidTr="004736AF">
        <w:trPr>
          <w:trHeight w:hRule="exact" w:val="269"/>
          <w:jc w:val="center"/>
        </w:trPr>
        <w:tc>
          <w:tcPr>
            <w:tcW w:w="989" w:type="dxa"/>
            <w:tcBorders>
              <w:top w:val="single" w:sz="4" w:space="0" w:color="121110"/>
              <w:left w:val="nil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5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2084" w:type="dxa"/>
            <w:tcBorders>
              <w:top w:val="single" w:sz="4" w:space="0" w:color="121110"/>
              <w:left w:val="single" w:sz="4" w:space="0" w:color="121110"/>
              <w:bottom w:val="single" w:sz="4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</w:tr>
      <w:tr w:rsidR="00A87933" w:rsidRPr="001833A1" w:rsidTr="004736AF">
        <w:trPr>
          <w:trHeight w:hRule="exact" w:val="260"/>
          <w:jc w:val="center"/>
        </w:trPr>
        <w:tc>
          <w:tcPr>
            <w:tcW w:w="989" w:type="dxa"/>
            <w:tcBorders>
              <w:top w:val="single" w:sz="4" w:space="0" w:color="121110"/>
              <w:left w:val="nil"/>
              <w:bottom w:val="single" w:sz="8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AF2C1D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Method 6</w:t>
            </w:r>
          </w:p>
          <w:p w:rsidR="00A87933" w:rsidRPr="001833A1" w:rsidRDefault="00A87933" w:rsidP="004736AF">
            <w:pPr>
              <w:tabs>
                <w:tab w:val="left" w:pos="2234"/>
              </w:tabs>
              <w:spacing w:line="242" w:lineRule="auto"/>
              <w:ind w:left="122" w:right="90"/>
              <w:jc w:val="center"/>
              <w:rPr>
                <w:sz w:val="20"/>
                <w:szCs w:val="20"/>
                <w:lang w:val="sr-Latn-RS" w:eastAsia="en-GB"/>
              </w:rPr>
            </w:pP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8" w:space="0" w:color="121110"/>
              <w:right w:val="single" w:sz="4" w:space="0" w:color="121110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939" w:type="dxa"/>
            <w:tcBorders>
              <w:top w:val="single" w:sz="4" w:space="0" w:color="121110"/>
              <w:left w:val="single" w:sz="4" w:space="0" w:color="121110"/>
              <w:bottom w:val="single" w:sz="8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  <w:r w:rsidRPr="001833A1">
              <w:rPr>
                <w:sz w:val="20"/>
                <w:lang w:val="sr-Latn-RS" w:eastAsia="en-GB"/>
              </w:rPr>
              <w:t>–</w:t>
            </w:r>
          </w:p>
        </w:tc>
        <w:tc>
          <w:tcPr>
            <w:tcW w:w="2084" w:type="dxa"/>
            <w:tcBorders>
              <w:top w:val="single" w:sz="4" w:space="0" w:color="121110"/>
              <w:left w:val="single" w:sz="4" w:space="0" w:color="121110"/>
              <w:bottom w:val="single" w:sz="8" w:space="0" w:color="121110"/>
              <w:right w:val="nil"/>
            </w:tcBorders>
            <w:vAlign w:val="center"/>
          </w:tcPr>
          <w:p w:rsidR="00A87933" w:rsidRPr="001833A1" w:rsidRDefault="00A87933" w:rsidP="00470A5C">
            <w:pPr>
              <w:pStyle w:val="Tablebody0"/>
              <w:rPr>
                <w:sz w:val="20"/>
                <w:lang w:val="sr-Latn-RS" w:eastAsia="en-GB"/>
              </w:rPr>
            </w:pPr>
          </w:p>
        </w:tc>
      </w:tr>
    </w:tbl>
    <w:p w:rsidR="006D03EA" w:rsidRPr="001833A1" w:rsidRDefault="00186C77" w:rsidP="00FF3F50">
      <w:pPr>
        <w:pStyle w:val="Paragraph"/>
        <w:rPr>
          <w:lang w:val="sr-Latn-RS"/>
        </w:rPr>
      </w:pPr>
      <w:r>
        <w:rPr>
          <w:lang w:val="sr-Latn-RS"/>
        </w:rPr>
        <w:t>Slike</w:t>
      </w:r>
      <w:r w:rsidR="00FF3F50" w:rsidRPr="001833A1">
        <w:rPr>
          <w:lang w:val="sr-Latn-RS"/>
        </w:rPr>
        <w:t xml:space="preserve"> i tabele trebaju biti smeštene što je moguće bliže </w:t>
      </w:r>
      <w:r w:rsidR="006D03EA" w:rsidRPr="001833A1">
        <w:rPr>
          <w:lang w:val="sr-Latn-RS"/>
        </w:rPr>
        <w:t xml:space="preserve">poziciji gde se u </w:t>
      </w:r>
      <w:r>
        <w:rPr>
          <w:lang w:val="sr-Latn-RS"/>
        </w:rPr>
        <w:t>tekstu referenciraju. Sve slike</w:t>
      </w:r>
      <w:r w:rsidR="006D03EA" w:rsidRPr="001833A1">
        <w:rPr>
          <w:lang w:val="sr-Latn-RS"/>
        </w:rPr>
        <w:t xml:space="preserve"> i tabele moraju imati naslov i moraju biti referencirane u tekstu.</w:t>
      </w:r>
    </w:p>
    <w:p w:rsidR="00167C5B" w:rsidRPr="001833A1" w:rsidRDefault="00167C5B" w:rsidP="00167C5B">
      <w:pPr>
        <w:pStyle w:val="Paragraphbody"/>
        <w:rPr>
          <w:lang w:val="sr-Latn-RS"/>
        </w:rPr>
      </w:pPr>
      <w:r w:rsidRPr="001833A1">
        <w:rPr>
          <w:lang w:val="sr-Latn-RS"/>
        </w:rPr>
        <w:t xml:space="preserve">Treba izbegavati color fotografije jer se časopis štampa u crno beloj tehnici. </w:t>
      </w:r>
    </w:p>
    <w:p w:rsidR="007C5E29" w:rsidRPr="007C5C2E" w:rsidRDefault="00186C77" w:rsidP="007C5E29">
      <w:pPr>
        <w:pStyle w:val="Figurecaption"/>
        <w:jc w:val="both"/>
        <w:rPr>
          <w:lang w:val="sr-Latn-RS"/>
        </w:rPr>
      </w:pPr>
      <w:r>
        <w:rPr>
          <w:b/>
          <w:lang w:val="sr-Latn-RS"/>
        </w:rPr>
        <w:t xml:space="preserve">Slika </w:t>
      </w:r>
      <w:r w:rsidR="007C5E29" w:rsidRPr="001833A1">
        <w:rPr>
          <w:b/>
          <w:lang w:val="sr-Latn-RS"/>
        </w:rPr>
        <w:t>1</w:t>
      </w:r>
      <w:r w:rsidR="007C5E29" w:rsidRPr="001833A1">
        <w:rPr>
          <w:lang w:val="sr-Latn-RS"/>
        </w:rPr>
        <w:t>.</w:t>
      </w:r>
      <w:r>
        <w:rPr>
          <w:lang w:val="sr-Latn-RS"/>
        </w:rPr>
        <w:t xml:space="preserve"> Naziv slike</w:t>
      </w:r>
      <w:r w:rsidR="007C5C2E">
        <w:rPr>
          <w:lang w:val="sr-Latn-RS"/>
        </w:rPr>
        <w:t xml:space="preserve"> (</w:t>
      </w:r>
      <w:r w:rsidR="007C5E29" w:rsidRPr="001833A1">
        <w:rPr>
          <w:lang w:val="sr-Latn-RS"/>
        </w:rPr>
        <w:t>Potrebno</w:t>
      </w:r>
      <w:r>
        <w:rPr>
          <w:lang w:val="sr-Latn-RS"/>
        </w:rPr>
        <w:t xml:space="preserve"> je obezbediti dozvolu za slike</w:t>
      </w:r>
      <w:r w:rsidR="007C5E29" w:rsidRPr="001833A1">
        <w:rPr>
          <w:lang w:val="sr-Latn-RS"/>
        </w:rPr>
        <w:t xml:space="preserve"> preuzete od drugih autora i/ili izvršiti njiho</w:t>
      </w:r>
      <w:r>
        <w:rPr>
          <w:lang w:val="sr-Latn-RS"/>
        </w:rPr>
        <w:t>vo referenciranje). Naziv slike treba uneti iza Slika x</w:t>
      </w:r>
      <w:r w:rsidR="007C5E29" w:rsidRPr="001833A1">
        <w:rPr>
          <w:lang w:val="sr-Latn-RS"/>
        </w:rPr>
        <w:t xml:space="preserve">. </w:t>
      </w:r>
    </w:p>
    <w:p w:rsidR="00100FBC" w:rsidRPr="001833A1" w:rsidRDefault="00100FBC" w:rsidP="00017237">
      <w:pPr>
        <w:pStyle w:val="Heading2"/>
        <w:rPr>
          <w:lang w:val="sr-Latn-RS"/>
        </w:rPr>
      </w:pPr>
      <w:r w:rsidRPr="001833A1">
        <w:rPr>
          <w:lang w:val="sr-Latn-RS"/>
        </w:rPr>
        <w:t xml:space="preserve"> </w:t>
      </w:r>
      <w:r w:rsidR="00167C5B" w:rsidRPr="001833A1">
        <w:rPr>
          <w:lang w:val="sr-Latn-RS"/>
        </w:rPr>
        <w:t xml:space="preserve">Formule i jednačine </w:t>
      </w:r>
    </w:p>
    <w:p w:rsidR="00167C5B" w:rsidRPr="001833A1" w:rsidRDefault="00167C5B" w:rsidP="00167C5B">
      <w:pPr>
        <w:pStyle w:val="Paragraph"/>
        <w:rPr>
          <w:rFonts w:eastAsia="Arial"/>
          <w:lang w:val="sr-Latn-RS"/>
        </w:rPr>
      </w:pPr>
      <w:r w:rsidRPr="001833A1">
        <w:rPr>
          <w:lang w:val="sr-Latn-RS"/>
        </w:rPr>
        <w:t xml:space="preserve">Formule, jednačine i njihove komponente prikazane u tekstu moraju biti urađene Equation Editor-u. </w:t>
      </w:r>
    </w:p>
    <w:p w:rsidR="00167C5B" w:rsidRPr="001833A1" w:rsidRDefault="00167C5B" w:rsidP="00167C5B">
      <w:pPr>
        <w:pStyle w:val="Paragraphbody"/>
        <w:rPr>
          <w:lang w:val="sr-Latn-RS"/>
        </w:rPr>
      </w:pPr>
      <w:r w:rsidRPr="001833A1">
        <w:rPr>
          <w:lang w:val="sr-Latn-RS"/>
        </w:rPr>
        <w:t>Svi brojevi, uključujući i indekse, trebaju biti pr</w:t>
      </w:r>
      <w:r w:rsidR="002A0C1F" w:rsidRPr="001833A1">
        <w:rPr>
          <w:lang w:val="sr-Latn-RS"/>
        </w:rPr>
        <w:t>e</w:t>
      </w:r>
      <w:r w:rsidRPr="001833A1">
        <w:rPr>
          <w:lang w:val="sr-Latn-RS"/>
        </w:rPr>
        <w:t xml:space="preserve">dstavljeni korišćenjem </w:t>
      </w:r>
      <w:r w:rsidR="002A0C1F" w:rsidRPr="001833A1">
        <w:rPr>
          <w:lang w:val="sr-Latn-RS"/>
        </w:rPr>
        <w:t xml:space="preserve"> standardnog načina formatirana</w:t>
      </w:r>
      <w:r w:rsidRPr="001833A1">
        <w:rPr>
          <w:lang w:val="sr-Latn-RS"/>
        </w:rPr>
        <w:t>, a promenjljive</w:t>
      </w:r>
      <w:r w:rsidR="002A0C1F" w:rsidRPr="001833A1">
        <w:rPr>
          <w:lang w:val="sr-Latn-RS"/>
        </w:rPr>
        <w:t xml:space="preserve"> korišćenjem</w:t>
      </w:r>
      <w:r w:rsidRPr="001833A1">
        <w:rPr>
          <w:lang w:val="sr-Latn-RS"/>
        </w:rPr>
        <w:t xml:space="preserve"> </w:t>
      </w:r>
      <w:r w:rsidRPr="001833A1">
        <w:rPr>
          <w:i/>
          <w:lang w:val="sr-Latn-RS"/>
        </w:rPr>
        <w:t>Italic</w:t>
      </w:r>
      <w:r w:rsidR="002A0C1F" w:rsidRPr="001833A1">
        <w:rPr>
          <w:lang w:val="sr-Latn-RS"/>
        </w:rPr>
        <w:t xml:space="preserve"> stila</w:t>
      </w:r>
      <w:r w:rsidRPr="001833A1">
        <w:rPr>
          <w:lang w:val="sr-Latn-RS"/>
        </w:rPr>
        <w:t xml:space="preserve">. Za predstavljanje matrica koristiti uglaste zagrade [ ] a za vektore srednje zagrade { }. </w:t>
      </w:r>
      <w:r w:rsidR="002A0C1F" w:rsidRPr="001833A1">
        <w:rPr>
          <w:lang w:val="sr-Latn-RS"/>
        </w:rPr>
        <w:t xml:space="preserve">Razdvojite </w:t>
      </w:r>
      <w:r w:rsidRPr="001833A1">
        <w:rPr>
          <w:lang w:val="sr-Latn-RS"/>
        </w:rPr>
        <w:t xml:space="preserve">jednačine zarezom kada one predstavljaju deo rečenice, kao što </w:t>
      </w:r>
      <w:r w:rsidR="002A0C1F" w:rsidRPr="001833A1">
        <w:rPr>
          <w:lang w:val="sr-Latn-RS"/>
        </w:rPr>
        <w:t>je prikazano na slici</w:t>
      </w:r>
    </w:p>
    <w:p w:rsidR="00167C5B" w:rsidRPr="001833A1" w:rsidRDefault="00167C5B" w:rsidP="00167C5B">
      <w:pPr>
        <w:pStyle w:val="Displayedequation"/>
        <w:tabs>
          <w:tab w:val="clear" w:pos="3686"/>
          <w:tab w:val="clear" w:pos="7371"/>
          <w:tab w:val="left" w:pos="1418"/>
          <w:tab w:val="right" w:pos="8505"/>
        </w:tabs>
        <w:rPr>
          <w:lang w:val="sr-Latn-RS"/>
        </w:rPr>
      </w:pPr>
      <w:r w:rsidRPr="001833A1">
        <w:rPr>
          <w:lang w:val="sr-Latn-RS"/>
        </w:rPr>
        <w:tab/>
      </w:r>
      <w:r w:rsidRPr="001833A1">
        <w:rPr>
          <w:position w:val="-22"/>
          <w:lang w:val="sr-Latn-RS"/>
        </w:rPr>
        <w:object w:dxaOrig="5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9pt;height:28.2pt" o:ole="" fillcolor="window">
            <v:imagedata r:id="rId11" o:title=""/>
          </v:shape>
          <o:OLEObject Type="Embed" ProgID="Equation.3" ShapeID="_x0000_i1025" DrawAspect="Content" ObjectID="_1556352876" r:id="rId12"/>
        </w:object>
      </w:r>
      <w:r w:rsidRPr="001833A1">
        <w:rPr>
          <w:lang w:val="sr-Latn-RS"/>
        </w:rPr>
        <w:t xml:space="preserve"> ,</w:t>
      </w:r>
      <w:r w:rsidRPr="001833A1">
        <w:rPr>
          <w:rFonts w:eastAsia="Arial"/>
          <w:lang w:val="sr-Latn-RS"/>
        </w:rPr>
        <w:tab/>
      </w:r>
      <w:r w:rsidRPr="001833A1">
        <w:rPr>
          <w:lang w:val="sr-Latn-RS"/>
        </w:rPr>
        <w:t>(1)</w:t>
      </w:r>
    </w:p>
    <w:p w:rsidR="00167C5B" w:rsidRPr="001833A1" w:rsidRDefault="00167C5B" w:rsidP="00167C5B">
      <w:pPr>
        <w:pStyle w:val="Paragraphbody"/>
        <w:rPr>
          <w:lang w:val="sr-Latn-RS"/>
        </w:rPr>
      </w:pPr>
      <w:r w:rsidRPr="001833A1">
        <w:rPr>
          <w:lang w:val="sr-Latn-RS"/>
        </w:rPr>
        <w:t>gde: u ovom delu svi simboli korišćeni u jednačini moraju biti objašnjeni.</w:t>
      </w:r>
    </w:p>
    <w:p w:rsidR="00167C5B" w:rsidRPr="001833A1" w:rsidRDefault="00167C5B" w:rsidP="00167C5B">
      <w:pPr>
        <w:pStyle w:val="Paragraph"/>
        <w:rPr>
          <w:lang w:val="sr-Latn-RS"/>
        </w:rPr>
      </w:pPr>
      <w:r w:rsidRPr="001833A1">
        <w:rPr>
          <w:lang w:val="sr-Latn-RS"/>
        </w:rPr>
        <w:t xml:space="preserve">Jednačine treba numerisati korišćenjem arapskih brojeva, u uglastim zagradama. </w:t>
      </w:r>
    </w:p>
    <w:p w:rsidR="0013407B" w:rsidRPr="001833A1" w:rsidRDefault="00E619C0" w:rsidP="00017237">
      <w:pPr>
        <w:pStyle w:val="Heading2"/>
        <w:rPr>
          <w:lang w:val="sr-Latn-RS"/>
        </w:rPr>
      </w:pPr>
      <w:r w:rsidRPr="001833A1">
        <w:rPr>
          <w:lang w:val="sr-Latn-RS"/>
        </w:rPr>
        <w:t>Literatura</w:t>
      </w:r>
      <w:r w:rsidR="0013407B" w:rsidRPr="001833A1">
        <w:rPr>
          <w:lang w:val="sr-Latn-RS"/>
        </w:rPr>
        <w:t xml:space="preserve"> </w:t>
      </w:r>
    </w:p>
    <w:p w:rsidR="0013407B" w:rsidRPr="001833A1" w:rsidRDefault="0013407B" w:rsidP="007C5E29">
      <w:pPr>
        <w:pStyle w:val="Paragraph"/>
        <w:rPr>
          <w:lang w:val="sr-Latn-RS"/>
        </w:rPr>
      </w:pPr>
      <w:r w:rsidRPr="001833A1">
        <w:rPr>
          <w:lang w:val="sr-Latn-RS"/>
        </w:rPr>
        <w:t xml:space="preserve">Primer navođenja referenci u radu (Beck i Ralph, 1994). Ako citirani rad ima više od dva autora, navodi se samo prezime prvog autora sa naznakom da ima koautora (Chami </w:t>
      </w:r>
      <w:r w:rsidR="00186C77">
        <w:rPr>
          <w:i/>
          <w:lang w:val="sr-Latn-RS"/>
        </w:rPr>
        <w:t>i sar.</w:t>
      </w:r>
      <w:r w:rsidRPr="001833A1">
        <w:rPr>
          <w:lang w:val="sr-Latn-RS"/>
        </w:rPr>
        <w:t>, 2003).</w:t>
      </w:r>
    </w:p>
    <w:p w:rsidR="0013407B" w:rsidRPr="001833A1" w:rsidRDefault="00E619C0" w:rsidP="00E619C0">
      <w:pPr>
        <w:pStyle w:val="Paragraph"/>
        <w:rPr>
          <w:szCs w:val="22"/>
          <w:lang w:val="sr-Latn-RS"/>
        </w:rPr>
      </w:pPr>
      <w:r w:rsidRPr="001833A1">
        <w:rPr>
          <w:szCs w:val="22"/>
          <w:lang w:val="sr-Latn-RS"/>
        </w:rPr>
        <w:t xml:space="preserve">U radu </w:t>
      </w:r>
      <w:r w:rsidRPr="001833A1">
        <w:rPr>
          <w:lang w:val="sr-Latn-RS"/>
        </w:rPr>
        <w:t>treba</w:t>
      </w:r>
      <w:r w:rsidRPr="001833A1">
        <w:rPr>
          <w:szCs w:val="22"/>
          <w:lang w:val="sr-Latn-RS"/>
        </w:rPr>
        <w:t xml:space="preserve"> navoditi novije reference iz kategorisanih časopisa sa značajnijim impakt faktorom, koje su relevantne za problem razmatran u radu.</w:t>
      </w:r>
    </w:p>
    <w:p w:rsidR="005E2C19" w:rsidRPr="001833A1" w:rsidRDefault="005E2C19" w:rsidP="005E2C19">
      <w:pPr>
        <w:pStyle w:val="Paragraphbody"/>
        <w:rPr>
          <w:szCs w:val="22"/>
          <w:lang w:val="sr-Latn-RS"/>
        </w:rPr>
      </w:pPr>
      <w:r w:rsidRPr="001833A1">
        <w:rPr>
          <w:szCs w:val="22"/>
          <w:lang w:val="sr-Latn-RS"/>
        </w:rPr>
        <w:t xml:space="preserve">Rad treba da </w:t>
      </w:r>
      <w:r w:rsidRPr="001833A1">
        <w:rPr>
          <w:lang w:val="sr-Latn-RS"/>
        </w:rPr>
        <w:t>sadrži</w:t>
      </w:r>
      <w:r w:rsidR="00186C77">
        <w:rPr>
          <w:szCs w:val="22"/>
          <w:lang w:val="sr-Latn-RS"/>
        </w:rPr>
        <w:t xml:space="preserve"> najmanje 1</w:t>
      </w:r>
      <w:r w:rsidRPr="001833A1">
        <w:rPr>
          <w:szCs w:val="22"/>
          <w:lang w:val="sr-Latn-RS"/>
        </w:rPr>
        <w:t>0 referenci.</w:t>
      </w:r>
    </w:p>
    <w:p w:rsidR="005E2C19" w:rsidRPr="001833A1" w:rsidRDefault="005E2C19" w:rsidP="005E2C19">
      <w:pPr>
        <w:pStyle w:val="Paragraphbody"/>
        <w:rPr>
          <w:szCs w:val="22"/>
          <w:lang w:val="sr-Latn-RS"/>
        </w:rPr>
      </w:pPr>
      <w:r w:rsidRPr="001833A1">
        <w:rPr>
          <w:szCs w:val="22"/>
          <w:lang w:val="sr-Latn-RS"/>
        </w:rPr>
        <w:t xml:space="preserve">Reference, u literaturi, treba navoditi korišćenjem APA stila, (prezime, datum) tekstu i detaljnom listom referenci na kraju rada, </w:t>
      </w:r>
      <w:r w:rsidR="00366802" w:rsidRPr="001833A1">
        <w:rPr>
          <w:szCs w:val="22"/>
          <w:lang w:val="sr-Latn-RS"/>
        </w:rPr>
        <w:t>sortiranom</w:t>
      </w:r>
      <w:r w:rsidRPr="001833A1">
        <w:rPr>
          <w:szCs w:val="22"/>
          <w:lang w:val="sr-Latn-RS"/>
        </w:rPr>
        <w:t xml:space="preserve"> u </w:t>
      </w:r>
      <w:r w:rsidR="00186C77">
        <w:rPr>
          <w:szCs w:val="22"/>
          <w:lang w:val="sr-Latn-RS"/>
        </w:rPr>
        <w:t>abecednom redu</w:t>
      </w:r>
      <w:r w:rsidR="002A0C1F" w:rsidRPr="001833A1">
        <w:rPr>
          <w:szCs w:val="22"/>
          <w:lang w:val="sr-Latn-RS"/>
        </w:rPr>
        <w:t>.</w:t>
      </w:r>
    </w:p>
    <w:p w:rsidR="00366802" w:rsidRPr="001833A1" w:rsidRDefault="00366802" w:rsidP="00366802">
      <w:pPr>
        <w:pStyle w:val="Paragraphbody"/>
        <w:rPr>
          <w:lang w:val="sr-Latn-RS"/>
        </w:rPr>
      </w:pPr>
      <w:r w:rsidRPr="001833A1">
        <w:rPr>
          <w:lang w:val="sr-Latn-RS"/>
        </w:rPr>
        <w:lastRenderedPageBreak/>
        <w:t>U slučaju da referenca sadrži autore sa istim prezimenima, prilikom navođenja u tekstu treba upotrebiti i prvo slovo imena autora (Smith</w:t>
      </w:r>
      <w:r w:rsidRPr="001833A1">
        <w:rPr>
          <w:rFonts w:ascii="Cambria Math" w:hAnsi="Cambria Math" w:cs="Cambria Math"/>
          <w:lang w:val="sr-Latn-RS"/>
        </w:rPr>
        <w:t xml:space="preserve"> </w:t>
      </w:r>
      <w:r w:rsidRPr="001833A1">
        <w:rPr>
          <w:lang w:val="sr-Latn-RS"/>
        </w:rPr>
        <w:t xml:space="preserve">P., 1996; Smith S., 1997). </w:t>
      </w:r>
    </w:p>
    <w:p w:rsidR="00F31D0D" w:rsidRPr="001833A1" w:rsidRDefault="00F31D0D" w:rsidP="00F31D0D">
      <w:pPr>
        <w:pStyle w:val="Paragraphbody"/>
        <w:rPr>
          <w:spacing w:val="-2"/>
          <w:lang w:val="sr-Latn-RS"/>
        </w:rPr>
      </w:pPr>
      <w:r w:rsidRPr="001833A1">
        <w:rPr>
          <w:spacing w:val="-2"/>
          <w:lang w:val="sr-Latn-RS"/>
        </w:rPr>
        <w:t xml:space="preserve"> Ukoliko isti autor ima dve ili više referenci u istoj godini, reference treba navesti na sledeći način (Smith, 2012a; 2012b). Za formatiranje referenci koristite stil References. Prilikom pripremanja rada obratite pažnju na sledeće primere: </w:t>
      </w:r>
    </w:p>
    <w:p w:rsidR="003F0D80" w:rsidRPr="001833A1" w:rsidRDefault="003F0D80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>Rad publikovan u časopisu (pogledati</w:t>
      </w:r>
      <w:r w:rsidRPr="001833A1">
        <w:rPr>
          <w:rFonts w:eastAsia="TimesNewRomanPSMT"/>
          <w:lang w:val="sr-Latn-RS"/>
        </w:rPr>
        <w:t xml:space="preserve"> </w:t>
      </w:r>
      <w:r w:rsidR="00186C77">
        <w:rPr>
          <w:rFonts w:eastAsia="TimesNewRoman"/>
          <w:lang w:val="sr-Latn-RS"/>
        </w:rPr>
        <w:t>MacNab i</w:t>
      </w:r>
      <w:r w:rsidRPr="001833A1">
        <w:rPr>
          <w:rFonts w:eastAsia="TimesNewRoman"/>
          <w:lang w:val="sr-Latn-RS"/>
        </w:rPr>
        <w:t xml:space="preserve"> Worthley</w:t>
      </w:r>
      <w:r w:rsidR="00186C77">
        <w:rPr>
          <w:rFonts w:eastAsia="TimesNewRoman"/>
          <w:lang w:val="sr-Latn-RS"/>
        </w:rPr>
        <w:t xml:space="preserve">, </w:t>
      </w:r>
      <w:r w:rsidRPr="001833A1">
        <w:rPr>
          <w:rFonts w:eastAsia="TimesNewRoman"/>
          <w:lang w:val="sr-Latn-RS"/>
        </w:rPr>
        <w:t xml:space="preserve"> 2013; </w:t>
      </w:r>
      <w:r w:rsidR="00D6786D">
        <w:rPr>
          <w:lang w:val="sr-Latn-RS"/>
        </w:rPr>
        <w:t>Edwards M. R. i</w:t>
      </w:r>
      <w:r w:rsidRPr="001833A1">
        <w:rPr>
          <w:lang w:val="sr-Latn-RS"/>
        </w:rPr>
        <w:t xml:space="preserve"> Edwards T. 2013; Ulrich, 2012a; 2012b);</w:t>
      </w:r>
    </w:p>
    <w:p w:rsidR="003F0D80" w:rsidRPr="001833A1" w:rsidRDefault="003F0D80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>Rad publikovan u zborniku radova sa konferencije (pogledati Gawer, 2012);</w:t>
      </w:r>
    </w:p>
    <w:p w:rsidR="00F31D0D" w:rsidRPr="001833A1" w:rsidRDefault="00F31D0D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>Knjiga sa jednim autorom (pogledati Greene, 2012);</w:t>
      </w:r>
    </w:p>
    <w:p w:rsidR="00F31D0D" w:rsidRPr="001833A1" w:rsidRDefault="00F31D0D" w:rsidP="00017237">
      <w:pPr>
        <w:numPr>
          <w:ilvl w:val="0"/>
          <w:numId w:val="9"/>
        </w:numPr>
        <w:rPr>
          <w:rFonts w:eastAsia="TimesNewRomanPSMT"/>
          <w:lang w:val="sr-Latn-RS"/>
        </w:rPr>
      </w:pPr>
      <w:r w:rsidRPr="001833A1">
        <w:rPr>
          <w:lang w:val="sr-Latn-RS"/>
        </w:rPr>
        <w:t>Knjiga sa dva autora (pogledati</w:t>
      </w:r>
      <w:r w:rsidRPr="001833A1">
        <w:rPr>
          <w:rFonts w:eastAsia="TimesNewRomanPSMT"/>
          <w:lang w:val="sr-Latn-RS"/>
        </w:rPr>
        <w:t xml:space="preserve"> </w:t>
      </w:r>
      <w:r w:rsidR="00D6786D">
        <w:rPr>
          <w:lang w:val="sr-Latn-RS"/>
        </w:rPr>
        <w:t>Cullen i</w:t>
      </w:r>
      <w:r w:rsidRPr="001833A1">
        <w:rPr>
          <w:lang w:val="sr-Latn-RS"/>
        </w:rPr>
        <w:t xml:space="preserve"> Praveen Parboteeah</w:t>
      </w:r>
      <w:r w:rsidR="00D6786D">
        <w:rPr>
          <w:lang w:val="sr-Latn-RS"/>
        </w:rPr>
        <w:t>,</w:t>
      </w:r>
      <w:r w:rsidRPr="001833A1">
        <w:rPr>
          <w:lang w:val="sr-Latn-RS"/>
        </w:rPr>
        <w:t xml:space="preserve"> 2011</w:t>
      </w:r>
      <w:r w:rsidRPr="001833A1">
        <w:rPr>
          <w:rFonts w:eastAsia="TimesNewRomanPSMT"/>
          <w:lang w:val="sr-Latn-RS"/>
        </w:rPr>
        <w:t>);</w:t>
      </w:r>
    </w:p>
    <w:p w:rsidR="00F31D0D" w:rsidRPr="001833A1" w:rsidRDefault="00F31D0D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>Teza ili disertacija (pogledati</w:t>
      </w:r>
      <w:r w:rsidRPr="001833A1">
        <w:rPr>
          <w:rFonts w:eastAsia="MS Mincho"/>
          <w:lang w:val="sr-Latn-RS"/>
        </w:rPr>
        <w:t xml:space="preserve"> </w:t>
      </w:r>
      <w:r w:rsidRPr="001833A1">
        <w:rPr>
          <w:rFonts w:eastAsia="TimesNewRomanPSMT"/>
          <w:lang w:val="sr-Latn-RS"/>
        </w:rPr>
        <w:t>Virtanen, 2011</w:t>
      </w:r>
      <w:r w:rsidRPr="001833A1">
        <w:rPr>
          <w:rFonts w:eastAsia="MS Mincho"/>
          <w:lang w:val="sr-Latn-RS"/>
        </w:rPr>
        <w:t>);</w:t>
      </w:r>
    </w:p>
    <w:p w:rsidR="00F31D0D" w:rsidRPr="001833A1" w:rsidRDefault="00F31D0D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 xml:space="preserve">Internet </w:t>
      </w:r>
      <w:r w:rsidR="003F0D80" w:rsidRPr="001833A1">
        <w:rPr>
          <w:lang w:val="sr-Latn-RS"/>
        </w:rPr>
        <w:t>dokument</w:t>
      </w:r>
      <w:r w:rsidRPr="001833A1">
        <w:rPr>
          <w:lang w:val="sr-Latn-RS"/>
        </w:rPr>
        <w:t xml:space="preserve"> (pogledati ENISA</w:t>
      </w:r>
      <w:r w:rsidR="00D6786D">
        <w:rPr>
          <w:lang w:val="sr-Latn-RS"/>
        </w:rPr>
        <w:t>,</w:t>
      </w:r>
      <w:r w:rsidRPr="001833A1">
        <w:rPr>
          <w:lang w:val="sr-Latn-RS"/>
        </w:rPr>
        <w:t xml:space="preserve"> 2010); </w:t>
      </w:r>
    </w:p>
    <w:p w:rsidR="00F31D0D" w:rsidRPr="001833A1" w:rsidRDefault="00F31D0D" w:rsidP="00017237">
      <w:pPr>
        <w:numPr>
          <w:ilvl w:val="0"/>
          <w:numId w:val="9"/>
        </w:numPr>
        <w:rPr>
          <w:lang w:val="sr-Latn-RS"/>
        </w:rPr>
      </w:pPr>
      <w:r w:rsidRPr="001833A1">
        <w:rPr>
          <w:lang w:val="sr-Latn-RS"/>
        </w:rPr>
        <w:t>Non-book and other formats (pogledati Frontier Economics</w:t>
      </w:r>
      <w:r w:rsidR="00D6786D">
        <w:rPr>
          <w:lang w:val="sr-Latn-RS"/>
        </w:rPr>
        <w:t>,</w:t>
      </w:r>
      <w:r w:rsidRPr="001833A1">
        <w:rPr>
          <w:lang w:val="sr-Latn-RS"/>
        </w:rPr>
        <w:t xml:space="preserve"> 2011).</w:t>
      </w:r>
    </w:p>
    <w:p w:rsidR="0013407B" w:rsidRPr="001833A1" w:rsidRDefault="003F0D80" w:rsidP="0013407B">
      <w:pPr>
        <w:pStyle w:val="Heading1"/>
        <w:numPr>
          <w:ilvl w:val="0"/>
          <w:numId w:val="0"/>
        </w:numPr>
        <w:rPr>
          <w:lang w:val="sr-Latn-RS"/>
        </w:rPr>
      </w:pPr>
      <w:r w:rsidRPr="001833A1">
        <w:rPr>
          <w:lang w:val="sr-Latn-RS"/>
        </w:rPr>
        <w:t xml:space="preserve">Zaključak </w:t>
      </w:r>
    </w:p>
    <w:p w:rsidR="002A0C1F" w:rsidRPr="001833A1" w:rsidRDefault="002A0C1F" w:rsidP="0013407B">
      <w:pPr>
        <w:pStyle w:val="Paragraph"/>
        <w:rPr>
          <w:lang w:val="sr-Latn-RS"/>
        </w:rPr>
      </w:pPr>
      <w:r w:rsidRPr="001833A1">
        <w:rPr>
          <w:lang w:val="sr-Latn-RS"/>
        </w:rPr>
        <w:t>Zaključak treba da sadrži generalne stavove koji proističu iz rada</w:t>
      </w:r>
      <w:r w:rsidR="00D6786D">
        <w:rPr>
          <w:lang w:val="sr-Latn-RS"/>
        </w:rPr>
        <w:t>.</w:t>
      </w:r>
    </w:p>
    <w:p w:rsidR="00167C5B" w:rsidRPr="001833A1" w:rsidRDefault="00167C5B" w:rsidP="00167C5B">
      <w:pPr>
        <w:pStyle w:val="Heading1"/>
        <w:numPr>
          <w:ilvl w:val="0"/>
          <w:numId w:val="0"/>
        </w:numPr>
        <w:rPr>
          <w:lang w:val="sr-Latn-RS"/>
        </w:rPr>
      </w:pPr>
      <w:r w:rsidRPr="001833A1">
        <w:rPr>
          <w:lang w:val="sr-Latn-RS"/>
        </w:rPr>
        <w:t xml:space="preserve">Zahvalnost </w:t>
      </w:r>
    </w:p>
    <w:p w:rsidR="00167C5B" w:rsidRPr="001833A1" w:rsidRDefault="00167C5B" w:rsidP="00167C5B">
      <w:pPr>
        <w:pStyle w:val="Paragraph"/>
        <w:rPr>
          <w:lang w:val="sr-Latn-RS"/>
        </w:rPr>
      </w:pPr>
      <w:r w:rsidRPr="001833A1">
        <w:rPr>
          <w:lang w:val="sr-Latn-RS"/>
        </w:rPr>
        <w:t>Zahvalnost se može iskazati na kraju rada.</w:t>
      </w:r>
    </w:p>
    <w:p w:rsidR="0013407B" w:rsidRPr="001833A1" w:rsidRDefault="00100FBC" w:rsidP="0013407B">
      <w:pPr>
        <w:pStyle w:val="Heading1"/>
        <w:numPr>
          <w:ilvl w:val="0"/>
          <w:numId w:val="0"/>
        </w:numPr>
        <w:rPr>
          <w:lang w:val="sr-Latn-RS"/>
        </w:rPr>
      </w:pPr>
      <w:r w:rsidRPr="001833A1">
        <w:rPr>
          <w:lang w:val="sr-Latn-RS"/>
        </w:rPr>
        <w:t>Literatura</w:t>
      </w:r>
      <w:r w:rsidR="0013407B" w:rsidRPr="001833A1">
        <w:rPr>
          <w:lang w:val="sr-Latn-RS"/>
        </w:rPr>
        <w:t xml:space="preserve"> 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Burkart, W. R., Klein, R. &amp; Mayer, S. (2012). Product line pricing for services with capacity constraints and dynamic substitution. </w:t>
      </w:r>
      <w:r w:rsidRPr="001833A1">
        <w:rPr>
          <w:i/>
          <w:lang w:val="sr-Latn-RS"/>
        </w:rPr>
        <w:t>European Journal of Operational Research</w:t>
      </w:r>
      <w:r w:rsidRPr="001833A1">
        <w:rPr>
          <w:lang w:val="sr-Latn-RS"/>
        </w:rPr>
        <w:t xml:space="preserve"> 219(2), 347–359.</w:t>
      </w:r>
    </w:p>
    <w:p w:rsidR="00F44F30" w:rsidRPr="001833A1" w:rsidRDefault="00D6786D" w:rsidP="00F44F30">
      <w:pPr>
        <w:pStyle w:val="References"/>
        <w:rPr>
          <w:lang w:val="sr-Latn-RS"/>
        </w:rPr>
      </w:pPr>
      <w:r>
        <w:rPr>
          <w:lang w:val="sr-Latn-RS"/>
        </w:rPr>
        <w:t>Cullen, J. B.,</w:t>
      </w:r>
      <w:r w:rsidR="00F44F30" w:rsidRPr="001833A1">
        <w:rPr>
          <w:lang w:val="sr-Latn-RS"/>
        </w:rPr>
        <w:t xml:space="preserve"> Praveen Parboteeah, K. </w:t>
      </w:r>
      <w:r>
        <w:rPr>
          <w:lang w:val="sr-Latn-RS"/>
        </w:rPr>
        <w:t>(</w:t>
      </w:r>
      <w:r w:rsidR="00F44F30" w:rsidRPr="001833A1">
        <w:rPr>
          <w:lang w:val="sr-Latn-RS"/>
        </w:rPr>
        <w:t>2011</w:t>
      </w:r>
      <w:r>
        <w:rPr>
          <w:lang w:val="sr-Latn-RS"/>
        </w:rPr>
        <w:t>)</w:t>
      </w:r>
      <w:r w:rsidR="00F44F30" w:rsidRPr="001833A1">
        <w:rPr>
          <w:lang w:val="sr-Latn-RS"/>
        </w:rPr>
        <w:t xml:space="preserve">. </w:t>
      </w:r>
      <w:r w:rsidR="00F44F30" w:rsidRPr="001833A1">
        <w:rPr>
          <w:i/>
          <w:iCs/>
          <w:lang w:val="sr-Latn-RS"/>
        </w:rPr>
        <w:t>Multinational management: a strategic approach</w:t>
      </w:r>
      <w:r w:rsidR="00F44F30" w:rsidRPr="001833A1">
        <w:rPr>
          <w:lang w:val="sr-Latn-RS"/>
        </w:rPr>
        <w:t>. 5th ed. Mason: Thomson South-Western.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Edwards, M. R., Edwards, T. (2013). Employee responses to changing aspects of the employer brand following a multinational acquisition: a longitudinal study. </w:t>
      </w:r>
      <w:r w:rsidRPr="001833A1">
        <w:rPr>
          <w:i/>
          <w:lang w:val="sr-Latn-RS"/>
        </w:rPr>
        <w:t>Human Resource Management</w:t>
      </w:r>
      <w:r w:rsidRPr="001833A1">
        <w:rPr>
          <w:lang w:val="sr-Latn-RS"/>
        </w:rPr>
        <w:t xml:space="preserve"> 52(1), 27–54.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ENISA. (2010). </w:t>
      </w:r>
      <w:r w:rsidRPr="001833A1">
        <w:rPr>
          <w:i/>
          <w:lang w:val="sr-Latn-RS"/>
        </w:rPr>
        <w:t>Portugal Country Report 2009</w:t>
      </w:r>
      <w:r w:rsidRPr="001833A1">
        <w:rPr>
          <w:i/>
          <w:lang w:val="sr-Latn-RS"/>
        </w:rPr>
        <w:noBreakHyphen/>
        <w:t>2010</w:t>
      </w:r>
      <w:r w:rsidRPr="001833A1">
        <w:rPr>
          <w:lang w:val="sr-Latn-RS"/>
        </w:rPr>
        <w:t xml:space="preserve"> [online], [cited 30 November 2011]. European Network and Information Security Agency. Available from Internet: </w:t>
      </w:r>
      <w:hyperlink r:id="rId13" w:history="1">
        <w:r w:rsidRPr="001833A1">
          <w:rPr>
            <w:rStyle w:val="Hyperlink"/>
            <w:color w:val="auto"/>
            <w:lang w:val="sr-Latn-RS"/>
          </w:rPr>
          <w:t>http://www.epractice.eu/en/document/288342</w:t>
        </w:r>
      </w:hyperlink>
      <w:r w:rsidRPr="001833A1">
        <w:rPr>
          <w:lang w:val="sr-Latn-RS"/>
        </w:rPr>
        <w:t xml:space="preserve">  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iCs/>
          <w:lang w:val="sr-Latn-RS"/>
        </w:rPr>
        <w:t>Frontier Economics</w:t>
      </w:r>
      <w:r w:rsidRPr="001833A1">
        <w:rPr>
          <w:lang w:val="sr-Latn-RS"/>
        </w:rPr>
        <w:t xml:space="preserve">. (2011). </w:t>
      </w:r>
      <w:r w:rsidRPr="001833A1">
        <w:rPr>
          <w:i/>
          <w:lang w:val="sr-Latn-RS"/>
        </w:rPr>
        <w:t>Estimating the global economic and social impacts of counterfeiting and piracy.</w:t>
      </w:r>
      <w:r w:rsidRPr="001833A1">
        <w:rPr>
          <w:lang w:val="sr-Latn-RS"/>
        </w:rPr>
        <w:t xml:space="preserve"> A report commissioned by business action to stop counterfeiting and piracy (BAS</w:t>
      </w:r>
      <w:r w:rsidRPr="001833A1">
        <w:rPr>
          <w:lang w:val="sr-Latn-RS"/>
        </w:rPr>
        <w:softHyphen/>
        <w:t>CAP)</w:t>
      </w:r>
      <w:r w:rsidRPr="001833A1">
        <w:rPr>
          <w:i/>
          <w:iCs/>
          <w:lang w:val="sr-Latn-RS"/>
        </w:rPr>
        <w:t xml:space="preserve">. </w:t>
      </w:r>
      <w:r w:rsidRPr="001833A1">
        <w:rPr>
          <w:lang w:val="sr-Latn-RS"/>
        </w:rPr>
        <w:t>Frontier Economics Ltd, London.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Gawer, J. (2012). Corporate governance scores and long term performance, in </w:t>
      </w:r>
      <w:r w:rsidRPr="001833A1">
        <w:rPr>
          <w:i/>
          <w:lang w:val="sr-Latn-RS"/>
        </w:rPr>
        <w:t xml:space="preserve">29th </w:t>
      </w:r>
      <w:r w:rsidRPr="001833A1">
        <w:rPr>
          <w:i/>
          <w:iCs/>
          <w:lang w:val="sr-Latn-RS"/>
        </w:rPr>
        <w:t>International Conference of the French Finance Association</w:t>
      </w:r>
      <w:r w:rsidRPr="001833A1">
        <w:rPr>
          <w:iCs/>
          <w:lang w:val="sr-Latn-RS"/>
        </w:rPr>
        <w:t>,</w:t>
      </w:r>
      <w:r w:rsidRPr="001833A1">
        <w:rPr>
          <w:lang w:val="sr-Latn-RS"/>
        </w:rPr>
        <w:t xml:space="preserve"> 15–16 May, 2012, Strasbourg, France.</w:t>
      </w:r>
      <w:r w:rsidRPr="001833A1" w:rsidDel="00C83C9E">
        <w:rPr>
          <w:lang w:val="sr-Latn-RS"/>
        </w:rPr>
        <w:t xml:space="preserve"> 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Greene, W. H. (2012). </w:t>
      </w:r>
      <w:r w:rsidRPr="001833A1">
        <w:rPr>
          <w:i/>
          <w:lang w:val="sr-Latn-RS"/>
        </w:rPr>
        <w:t>Econometric analysis</w:t>
      </w:r>
      <w:r w:rsidRPr="001833A1">
        <w:rPr>
          <w:lang w:val="sr-Latn-RS"/>
        </w:rPr>
        <w:t>. 7th ed. New Jersey: Prentice Hall, 28–30.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>MacNab, B. R.</w:t>
      </w:r>
      <w:r w:rsidR="00D6786D">
        <w:rPr>
          <w:lang w:val="sr-Latn-RS"/>
        </w:rPr>
        <w:t xml:space="preserve">, </w:t>
      </w:r>
      <w:r w:rsidRPr="001833A1">
        <w:rPr>
          <w:lang w:val="sr-Latn-RS"/>
        </w:rPr>
        <w:t xml:space="preserve">Worthley, R. (2013). Stereotype awareness development and effective cross-cultural management – An experimental approach, </w:t>
      </w:r>
      <w:r w:rsidRPr="001833A1">
        <w:rPr>
          <w:i/>
          <w:iCs/>
          <w:lang w:val="sr-Latn-RS"/>
        </w:rPr>
        <w:t xml:space="preserve">International Journal of Cross Cultural Management, </w:t>
      </w:r>
      <w:r w:rsidRPr="001833A1">
        <w:rPr>
          <w:lang w:val="sr-Latn-RS"/>
        </w:rPr>
        <w:t>13(1): 67–87.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Ulrich, W. (2012a). Operational research and critical systems thinking - an integrated perspective Part 1: OR as applied systems thinking, </w:t>
      </w:r>
      <w:r w:rsidRPr="001833A1">
        <w:rPr>
          <w:i/>
          <w:lang w:val="sr-Latn-RS"/>
        </w:rPr>
        <w:t>Journal of the Operational Research Society</w:t>
      </w:r>
      <w:r w:rsidRPr="001833A1">
        <w:rPr>
          <w:lang w:val="sr-Latn-RS"/>
        </w:rPr>
        <w:t xml:space="preserve"> 63(9): 1228-1247. </w:t>
      </w:r>
      <w:hyperlink r:id="rId14" w:history="1">
        <w:r w:rsidRPr="001833A1">
          <w:rPr>
            <w:rStyle w:val="Hyperlink"/>
            <w:color w:val="auto"/>
            <w:lang w:val="sr-Latn-RS"/>
          </w:rPr>
          <w:t>http://doi.dx.org/10.1057/jors.2011.141</w:t>
        </w:r>
      </w:hyperlink>
      <w:r w:rsidRPr="001833A1">
        <w:rPr>
          <w:lang w:val="sr-Latn-RS"/>
        </w:rPr>
        <w:t xml:space="preserve"> 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Ulrich, W. (2012b). Operational research and critical systems thinking - an integrated perspective Part 2: OR as argumentative practice, </w:t>
      </w:r>
      <w:r w:rsidRPr="001833A1">
        <w:rPr>
          <w:i/>
          <w:lang w:val="sr-Latn-RS"/>
        </w:rPr>
        <w:t>Journal of the Operational Research Society</w:t>
      </w:r>
      <w:r w:rsidRPr="001833A1">
        <w:rPr>
          <w:lang w:val="sr-Latn-RS"/>
        </w:rPr>
        <w:t xml:space="preserve"> 63(9), 1307-1322. </w:t>
      </w:r>
      <w:hyperlink r:id="rId15" w:history="1">
        <w:r w:rsidRPr="001833A1">
          <w:rPr>
            <w:rStyle w:val="Hyperlink"/>
            <w:color w:val="auto"/>
            <w:lang w:val="sr-Latn-RS"/>
          </w:rPr>
          <w:t>http://doi.dx.org/10.1057/jors.2011.145</w:t>
        </w:r>
      </w:hyperlink>
      <w:r w:rsidRPr="001833A1">
        <w:rPr>
          <w:lang w:val="sr-Latn-RS"/>
        </w:rPr>
        <w:t xml:space="preserve"> </w:t>
      </w:r>
    </w:p>
    <w:p w:rsidR="00F44F30" w:rsidRPr="001833A1" w:rsidRDefault="00F44F30" w:rsidP="00F44F30">
      <w:pPr>
        <w:pStyle w:val="References"/>
        <w:rPr>
          <w:lang w:val="sr-Latn-RS"/>
        </w:rPr>
      </w:pPr>
      <w:r w:rsidRPr="001833A1">
        <w:rPr>
          <w:lang w:val="sr-Latn-RS"/>
        </w:rPr>
        <w:t xml:space="preserve">Virtanen, M. (2011). </w:t>
      </w:r>
      <w:r w:rsidRPr="001833A1">
        <w:rPr>
          <w:i/>
          <w:lang w:val="sr-Latn-RS"/>
        </w:rPr>
        <w:t>Choosing the optimal energy system for buildings and districts</w:t>
      </w:r>
      <w:r w:rsidRPr="001833A1">
        <w:rPr>
          <w:lang w:val="sr-Latn-RS"/>
        </w:rPr>
        <w:t>. Master’s thesis, Lappeenranta University of Technology.</w:t>
      </w:r>
    </w:p>
    <w:p w:rsidR="00470A5C" w:rsidRPr="001833A1" w:rsidRDefault="00470A5C" w:rsidP="00F44F30">
      <w:pPr>
        <w:pStyle w:val="References"/>
        <w:rPr>
          <w:lang w:val="sr-Latn-RS"/>
        </w:rPr>
      </w:pPr>
    </w:p>
    <w:sectPr w:rsidR="00470A5C" w:rsidRPr="001833A1">
      <w:headerReference w:type="default" r:id="rId16"/>
      <w:pgSz w:w="11907" w:h="16840" w:code="9"/>
      <w:pgMar w:top="1871" w:right="1418" w:bottom="2268" w:left="170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64" w:rsidRDefault="00E52764">
      <w:r>
        <w:separator/>
      </w:r>
    </w:p>
  </w:endnote>
  <w:endnote w:type="continuationSeparator" w:id="0">
    <w:p w:rsidR="00E52764" w:rsidRDefault="00E5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64" w:rsidRDefault="00E52764">
      <w:r>
        <w:separator/>
      </w:r>
    </w:p>
  </w:footnote>
  <w:footnote w:type="continuationSeparator" w:id="0">
    <w:p w:rsidR="00E52764" w:rsidRDefault="00E52764">
      <w:r>
        <w:continuationSeparator/>
      </w:r>
    </w:p>
  </w:footnote>
  <w:footnote w:id="1">
    <w:p w:rsidR="007C5E29" w:rsidRPr="00560776" w:rsidRDefault="007C5E29" w:rsidP="007C5E29">
      <w:pPr>
        <w:pStyle w:val="Footnotes"/>
        <w:rPr>
          <w:lang w:val="en-US"/>
        </w:rPr>
      </w:pPr>
      <w:r>
        <w:footnoteRef/>
      </w:r>
      <w:r>
        <w:t xml:space="preserve"> </w:t>
      </w:r>
      <w:proofErr w:type="spellStart"/>
      <w:r w:rsidRPr="002F6A0B">
        <w:rPr>
          <w:szCs w:val="18"/>
        </w:rPr>
        <w:t>Ovaj</w:t>
      </w:r>
      <w:proofErr w:type="spellEnd"/>
      <w:r w:rsidRPr="002F6A0B">
        <w:rPr>
          <w:szCs w:val="18"/>
        </w:rPr>
        <w:t xml:space="preserve"> </w:t>
      </w:r>
      <w:proofErr w:type="spellStart"/>
      <w:r w:rsidRPr="002F6A0B">
        <w:rPr>
          <w:szCs w:val="18"/>
        </w:rPr>
        <w:t>stil</w:t>
      </w:r>
      <w:proofErr w:type="spellEnd"/>
      <w:r w:rsidRPr="002F6A0B">
        <w:rPr>
          <w:szCs w:val="18"/>
        </w:rPr>
        <w:t xml:space="preserve"> se </w:t>
      </w:r>
      <w:proofErr w:type="spellStart"/>
      <w:r w:rsidRPr="002F6A0B">
        <w:rPr>
          <w:szCs w:val="18"/>
        </w:rPr>
        <w:t>koristi</w:t>
      </w:r>
      <w:proofErr w:type="spellEnd"/>
      <w:r w:rsidRPr="002F6A0B">
        <w:rPr>
          <w:szCs w:val="18"/>
        </w:rPr>
        <w:t xml:space="preserve"> </w:t>
      </w:r>
      <w:proofErr w:type="spellStart"/>
      <w:r w:rsidRPr="002F6A0B">
        <w:rPr>
          <w:szCs w:val="18"/>
        </w:rPr>
        <w:t>za</w:t>
      </w:r>
      <w:proofErr w:type="spellEnd"/>
      <w:r w:rsidRPr="002F6A0B">
        <w:rPr>
          <w:szCs w:val="18"/>
        </w:rPr>
        <w:t xml:space="preserve"> Footnote, </w:t>
      </w:r>
      <w:proofErr w:type="spellStart"/>
      <w:proofErr w:type="gramStart"/>
      <w:r w:rsidRPr="002F6A0B">
        <w:rPr>
          <w:szCs w:val="18"/>
        </w:rPr>
        <w:t>ali</w:t>
      </w:r>
      <w:proofErr w:type="spellEnd"/>
      <w:proofErr w:type="gramEnd"/>
      <w:r w:rsidRPr="002F6A0B">
        <w:rPr>
          <w:szCs w:val="18"/>
        </w:rPr>
        <w:t xml:space="preserve"> se </w:t>
      </w:r>
      <w:proofErr w:type="spellStart"/>
      <w:r w:rsidRPr="002F6A0B">
        <w:rPr>
          <w:szCs w:val="18"/>
        </w:rPr>
        <w:t>može</w:t>
      </w:r>
      <w:proofErr w:type="spellEnd"/>
      <w:r w:rsidRPr="002F6A0B">
        <w:rPr>
          <w:szCs w:val="18"/>
        </w:rPr>
        <w:t xml:space="preserve"> </w:t>
      </w:r>
      <w:proofErr w:type="spellStart"/>
      <w:r w:rsidRPr="002F6A0B">
        <w:rPr>
          <w:szCs w:val="18"/>
        </w:rPr>
        <w:t>koristiti</w:t>
      </w:r>
      <w:proofErr w:type="spellEnd"/>
      <w:r w:rsidRPr="002F6A0B">
        <w:rPr>
          <w:szCs w:val="18"/>
        </w:rPr>
        <w:t xml:space="preserve"> </w:t>
      </w:r>
      <w:proofErr w:type="spellStart"/>
      <w:r w:rsidRPr="002F6A0B">
        <w:rPr>
          <w:szCs w:val="18"/>
        </w:rPr>
        <w:t>i</w:t>
      </w:r>
      <w:proofErr w:type="spellEnd"/>
      <w:r w:rsidRPr="002F6A0B">
        <w:rPr>
          <w:szCs w:val="18"/>
        </w:rPr>
        <w:t xml:space="preserve"> </w:t>
      </w:r>
      <w:proofErr w:type="spellStart"/>
      <w:r w:rsidRPr="002F6A0B">
        <w:rPr>
          <w:szCs w:val="18"/>
        </w:rPr>
        <w:t>za</w:t>
      </w:r>
      <w:proofErr w:type="spellEnd"/>
      <w:r w:rsidRPr="002F6A0B">
        <w:rPr>
          <w:szCs w:val="18"/>
        </w:rPr>
        <w:t xml:space="preserve"> endnote.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21" w:rsidRDefault="00516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420C17"/>
    <w:multiLevelType w:val="hybridMultilevel"/>
    <w:tmpl w:val="19F2C9FC"/>
    <w:lvl w:ilvl="0" w:tplc="D0FAC196">
      <w:start w:val="1"/>
      <w:numFmt w:val="decimal"/>
      <w:pStyle w:val="Heading1Numbered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5C58"/>
    <w:multiLevelType w:val="hybridMultilevel"/>
    <w:tmpl w:val="AF4A36A2"/>
    <w:lvl w:ilvl="0" w:tplc="46C2FC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CC0ECD"/>
    <w:multiLevelType w:val="multilevel"/>
    <w:tmpl w:val="AC52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A53438F"/>
    <w:multiLevelType w:val="hybridMultilevel"/>
    <w:tmpl w:val="F420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E1899"/>
    <w:multiLevelType w:val="multilevel"/>
    <w:tmpl w:val="921A66CC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DE24FF5"/>
    <w:multiLevelType w:val="multilevel"/>
    <w:tmpl w:val="EE9EBBD2"/>
    <w:styleLink w:val="BulletedLists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28F1F0B"/>
    <w:multiLevelType w:val="hybridMultilevel"/>
    <w:tmpl w:val="921A66C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BF2B21"/>
    <w:multiLevelType w:val="hybridMultilevel"/>
    <w:tmpl w:val="8642118C"/>
    <w:lvl w:ilvl="0" w:tplc="B1E2D91C">
      <w:start w:val="1"/>
      <w:numFmt w:val="decimal"/>
      <w:pStyle w:val="NumberedList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486149"/>
    <w:multiLevelType w:val="multilevel"/>
    <w:tmpl w:val="EE9EBBD2"/>
    <w:numStyleLink w:val="BulletedLists"/>
  </w:abstractNum>
  <w:abstractNum w:abstractNumId="11">
    <w:nsid w:val="1B0F4F3D"/>
    <w:multiLevelType w:val="multilevel"/>
    <w:tmpl w:val="EE9EBBD2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sz w:val="22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1F5D50"/>
    <w:multiLevelType w:val="multilevel"/>
    <w:tmpl w:val="83CED5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84FA3"/>
    <w:multiLevelType w:val="multilevel"/>
    <w:tmpl w:val="30D82B3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14B35C8"/>
    <w:multiLevelType w:val="hybridMultilevel"/>
    <w:tmpl w:val="F420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96BF8"/>
    <w:multiLevelType w:val="hybridMultilevel"/>
    <w:tmpl w:val="19E257E2"/>
    <w:lvl w:ilvl="0" w:tplc="DE82DA66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12698"/>
    <w:multiLevelType w:val="hybridMultilevel"/>
    <w:tmpl w:val="9EF6C4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6AAF7D07"/>
    <w:multiLevelType w:val="hybridMultilevel"/>
    <w:tmpl w:val="F4201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B6C4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8EC3D27"/>
    <w:multiLevelType w:val="hybridMultilevel"/>
    <w:tmpl w:val="4CF0FD88"/>
    <w:lvl w:ilvl="0" w:tplc="1046C8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8"/>
  </w:num>
  <w:num w:numId="7">
    <w:abstractNumId w:val="5"/>
  </w:num>
  <w:num w:numId="8">
    <w:abstractNumId w:val="15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14"/>
  </w:num>
  <w:num w:numId="14">
    <w:abstractNumId w:val="2"/>
  </w:num>
  <w:num w:numId="15">
    <w:abstractNumId w:val="19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3"/>
  </w:num>
  <w:num w:numId="24">
    <w:abstractNumId w:val="0"/>
  </w:num>
  <w:num w:numId="25">
    <w:abstractNumId w:val="1"/>
  </w:num>
  <w:num w:numId="26">
    <w:abstractNumId w:val="12"/>
  </w:num>
  <w:num w:numId="27">
    <w:abstractNumId w:val="12"/>
  </w:num>
  <w:num w:numId="28">
    <w:abstractNumId w:val="11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08"/>
    <w:rsid w:val="00001E9E"/>
    <w:rsid w:val="0001505D"/>
    <w:rsid w:val="00017237"/>
    <w:rsid w:val="00096A23"/>
    <w:rsid w:val="000B055D"/>
    <w:rsid w:val="000D1D36"/>
    <w:rsid w:val="000D386E"/>
    <w:rsid w:val="000D47EC"/>
    <w:rsid w:val="000E383C"/>
    <w:rsid w:val="000E748E"/>
    <w:rsid w:val="00100FBC"/>
    <w:rsid w:val="001075A9"/>
    <w:rsid w:val="00116B91"/>
    <w:rsid w:val="0013407B"/>
    <w:rsid w:val="001403CC"/>
    <w:rsid w:val="00161171"/>
    <w:rsid w:val="00167C5B"/>
    <w:rsid w:val="001814E7"/>
    <w:rsid w:val="0018315E"/>
    <w:rsid w:val="001833A1"/>
    <w:rsid w:val="00186C77"/>
    <w:rsid w:val="001B71A4"/>
    <w:rsid w:val="00222316"/>
    <w:rsid w:val="00230AE3"/>
    <w:rsid w:val="00230E51"/>
    <w:rsid w:val="002827CB"/>
    <w:rsid w:val="00287071"/>
    <w:rsid w:val="002A0C1F"/>
    <w:rsid w:val="002C344C"/>
    <w:rsid w:val="002F6A0B"/>
    <w:rsid w:val="00300290"/>
    <w:rsid w:val="00301C5E"/>
    <w:rsid w:val="00322F04"/>
    <w:rsid w:val="0033697D"/>
    <w:rsid w:val="003452A6"/>
    <w:rsid w:val="0034691E"/>
    <w:rsid w:val="00366802"/>
    <w:rsid w:val="003F0D80"/>
    <w:rsid w:val="003F7BB6"/>
    <w:rsid w:val="00420C5F"/>
    <w:rsid w:val="00470A5C"/>
    <w:rsid w:val="004736AF"/>
    <w:rsid w:val="004F15BC"/>
    <w:rsid w:val="004F17A8"/>
    <w:rsid w:val="004F41F8"/>
    <w:rsid w:val="00516921"/>
    <w:rsid w:val="00524B41"/>
    <w:rsid w:val="005757E3"/>
    <w:rsid w:val="005843E4"/>
    <w:rsid w:val="005A3DDE"/>
    <w:rsid w:val="005E1414"/>
    <w:rsid w:val="005E2C19"/>
    <w:rsid w:val="005F3803"/>
    <w:rsid w:val="0061603C"/>
    <w:rsid w:val="006221B6"/>
    <w:rsid w:val="0062237E"/>
    <w:rsid w:val="006600C4"/>
    <w:rsid w:val="00666730"/>
    <w:rsid w:val="00675CAB"/>
    <w:rsid w:val="00683FF2"/>
    <w:rsid w:val="006A487F"/>
    <w:rsid w:val="006B5C03"/>
    <w:rsid w:val="006C27FF"/>
    <w:rsid w:val="006C3B3E"/>
    <w:rsid w:val="006D03EA"/>
    <w:rsid w:val="006F1D32"/>
    <w:rsid w:val="006F5C27"/>
    <w:rsid w:val="007A753B"/>
    <w:rsid w:val="007B7B0D"/>
    <w:rsid w:val="007C5C2E"/>
    <w:rsid w:val="007C5E29"/>
    <w:rsid w:val="00803D5D"/>
    <w:rsid w:val="00826AEE"/>
    <w:rsid w:val="0083653A"/>
    <w:rsid w:val="008513B1"/>
    <w:rsid w:val="008824B2"/>
    <w:rsid w:val="008E4D39"/>
    <w:rsid w:val="009425CA"/>
    <w:rsid w:val="009522AC"/>
    <w:rsid w:val="0098772B"/>
    <w:rsid w:val="009B416B"/>
    <w:rsid w:val="00A008DB"/>
    <w:rsid w:val="00A053CD"/>
    <w:rsid w:val="00A35AB8"/>
    <w:rsid w:val="00A82959"/>
    <w:rsid w:val="00A87933"/>
    <w:rsid w:val="00AF2C1D"/>
    <w:rsid w:val="00B17FE6"/>
    <w:rsid w:val="00B52985"/>
    <w:rsid w:val="00B867C5"/>
    <w:rsid w:val="00BD70C1"/>
    <w:rsid w:val="00BF26EA"/>
    <w:rsid w:val="00C1550A"/>
    <w:rsid w:val="00C30C33"/>
    <w:rsid w:val="00C546A9"/>
    <w:rsid w:val="00CC1D9E"/>
    <w:rsid w:val="00CC531E"/>
    <w:rsid w:val="00D050E8"/>
    <w:rsid w:val="00D217B5"/>
    <w:rsid w:val="00D31CAB"/>
    <w:rsid w:val="00D46A61"/>
    <w:rsid w:val="00D5254A"/>
    <w:rsid w:val="00D6786D"/>
    <w:rsid w:val="00D70108"/>
    <w:rsid w:val="00D823BD"/>
    <w:rsid w:val="00D8757A"/>
    <w:rsid w:val="00D9008D"/>
    <w:rsid w:val="00DD1A3B"/>
    <w:rsid w:val="00DD5402"/>
    <w:rsid w:val="00E15084"/>
    <w:rsid w:val="00E342EE"/>
    <w:rsid w:val="00E4485B"/>
    <w:rsid w:val="00E52764"/>
    <w:rsid w:val="00E619C0"/>
    <w:rsid w:val="00E76662"/>
    <w:rsid w:val="00EB0270"/>
    <w:rsid w:val="00EB6079"/>
    <w:rsid w:val="00EB74EA"/>
    <w:rsid w:val="00ED3C0D"/>
    <w:rsid w:val="00F040B9"/>
    <w:rsid w:val="00F20E48"/>
    <w:rsid w:val="00F2615C"/>
    <w:rsid w:val="00F31D0D"/>
    <w:rsid w:val="00F34965"/>
    <w:rsid w:val="00F44F30"/>
    <w:rsid w:val="00F568EF"/>
    <w:rsid w:val="00F73298"/>
    <w:rsid w:val="00F87F74"/>
    <w:rsid w:val="00F977D1"/>
    <w:rsid w:val="00FE781F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F74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42EE"/>
    <w:pPr>
      <w:keepNext/>
      <w:numPr>
        <w:numId w:val="18"/>
      </w:numPr>
      <w:spacing w:before="360" w:after="60"/>
      <w:outlineLvl w:val="0"/>
    </w:pPr>
    <w:rPr>
      <w:rFonts w:cs="Arial"/>
      <w:b/>
      <w:bCs/>
      <w:kern w:val="32"/>
      <w:sz w:val="26"/>
      <w:szCs w:val="32"/>
      <w:lang w:eastAsia="en-GB"/>
    </w:rPr>
  </w:style>
  <w:style w:type="paragraph" w:styleId="Heading2">
    <w:name w:val="heading 2"/>
    <w:aliases w:val="Heading 2 Numbered"/>
    <w:basedOn w:val="Normal"/>
    <w:next w:val="Normal"/>
    <w:link w:val="Heading2Char"/>
    <w:qFormat/>
    <w:rsid w:val="00F87F74"/>
    <w:pPr>
      <w:keepNext/>
      <w:numPr>
        <w:ilvl w:val="1"/>
        <w:numId w:val="18"/>
      </w:numPr>
      <w:spacing w:before="360" w:after="180"/>
      <w:contextualSpacing/>
      <w:outlineLvl w:val="1"/>
    </w:pPr>
    <w:rPr>
      <w:rFonts w:cs="Arial"/>
      <w:b/>
      <w:bCs/>
      <w:iCs/>
      <w:sz w:val="21"/>
      <w:szCs w:val="20"/>
      <w:lang w:eastAsia="en-GB"/>
    </w:rPr>
  </w:style>
  <w:style w:type="paragraph" w:styleId="Heading3">
    <w:name w:val="heading 3"/>
    <w:basedOn w:val="Normal"/>
    <w:next w:val="Normal"/>
    <w:qFormat/>
    <w:rsid w:val="00F87F74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7F7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7F7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7F74"/>
    <w:pPr>
      <w:numPr>
        <w:ilvl w:val="5"/>
        <w:numId w:val="1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7F74"/>
    <w:pPr>
      <w:numPr>
        <w:ilvl w:val="6"/>
        <w:numId w:val="18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87F74"/>
    <w:pPr>
      <w:numPr>
        <w:ilvl w:val="7"/>
        <w:numId w:val="18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F87F74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ssionTitle">
    <w:name w:val="Submission Title"/>
    <w:basedOn w:val="Normal"/>
    <w:rsid w:val="001403CC"/>
    <w:pPr>
      <w:spacing w:after="480"/>
      <w:jc w:val="center"/>
    </w:pPr>
    <w:rPr>
      <w:b/>
      <w:sz w:val="32"/>
    </w:rPr>
  </w:style>
  <w:style w:type="paragraph" w:customStyle="1" w:styleId="Affiliation">
    <w:name w:val="Affiliation"/>
    <w:basedOn w:val="Normal"/>
    <w:qFormat/>
    <w:rsid w:val="00683FF2"/>
    <w:pPr>
      <w:jc w:val="center"/>
    </w:pPr>
    <w:rPr>
      <w:i/>
      <w:iCs/>
      <w:sz w:val="18"/>
    </w:rPr>
  </w:style>
  <w:style w:type="paragraph" w:customStyle="1" w:styleId="AuthorName">
    <w:name w:val="Author Name"/>
    <w:basedOn w:val="Normal"/>
    <w:next w:val="Affiliation"/>
    <w:rsid w:val="00683FF2"/>
    <w:pPr>
      <w:jc w:val="center"/>
    </w:pPr>
  </w:style>
  <w:style w:type="paragraph" w:customStyle="1" w:styleId="AbstractText">
    <w:name w:val="Abstract Text"/>
    <w:basedOn w:val="Normal"/>
    <w:rsid w:val="00AF2C1D"/>
    <w:pPr>
      <w:jc w:val="both"/>
    </w:pPr>
    <w:rPr>
      <w:sz w:val="20"/>
    </w:rPr>
  </w:style>
  <w:style w:type="paragraph" w:customStyle="1" w:styleId="Abstract">
    <w:name w:val="Abstract"/>
    <w:basedOn w:val="Normal"/>
    <w:next w:val="AbstractText"/>
    <w:rsid w:val="00AF2C1D"/>
    <w:pPr>
      <w:spacing w:before="240" w:after="120"/>
      <w:jc w:val="both"/>
    </w:pPr>
    <w:rPr>
      <w:b/>
      <w:bCs/>
      <w:sz w:val="20"/>
    </w:rPr>
  </w:style>
  <w:style w:type="paragraph" w:customStyle="1" w:styleId="KeywordsText">
    <w:name w:val="Keywords Text"/>
    <w:basedOn w:val="Normal"/>
    <w:rsid w:val="00AF2C1D"/>
    <w:pPr>
      <w:jc w:val="both"/>
    </w:pPr>
    <w:rPr>
      <w:sz w:val="20"/>
    </w:rPr>
  </w:style>
  <w:style w:type="character" w:customStyle="1" w:styleId="Heading1Char">
    <w:name w:val="Heading 1 Char"/>
    <w:link w:val="Heading1"/>
    <w:rsid w:val="00E342EE"/>
    <w:rPr>
      <w:rFonts w:cs="Arial"/>
      <w:b/>
      <w:bCs/>
      <w:kern w:val="32"/>
      <w:sz w:val="26"/>
      <w:szCs w:val="32"/>
      <w:lang w:val="en-GB" w:eastAsia="en-GB" w:bidi="ar-SA"/>
    </w:rPr>
  </w:style>
  <w:style w:type="character" w:customStyle="1" w:styleId="Heading2Char">
    <w:name w:val="Heading 2 Char"/>
    <w:aliases w:val="Heading 2 Numbered Char"/>
    <w:link w:val="Heading2"/>
    <w:rsid w:val="00F87F74"/>
    <w:rPr>
      <w:rFonts w:cs="Arial"/>
      <w:b/>
      <w:bCs/>
      <w:iCs/>
      <w:sz w:val="21"/>
      <w:lang w:val="en-GB" w:eastAsia="en-GB" w:bidi="ar-SA"/>
    </w:rPr>
  </w:style>
  <w:style w:type="numbering" w:customStyle="1" w:styleId="BulletedLists">
    <w:name w:val="Bulleted Lists"/>
    <w:basedOn w:val="NoList"/>
    <w:rsid w:val="00017237"/>
    <w:pPr>
      <w:numPr>
        <w:numId w:val="29"/>
      </w:numPr>
    </w:pPr>
  </w:style>
  <w:style w:type="character" w:styleId="CommentReference">
    <w:name w:val="annotation reference"/>
    <w:rsid w:val="002A0C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C1F"/>
    <w:rPr>
      <w:sz w:val="20"/>
      <w:szCs w:val="20"/>
    </w:rPr>
  </w:style>
  <w:style w:type="paragraph" w:customStyle="1" w:styleId="CaptionFiguresTables">
    <w:name w:val="Caption Figures/Tables"/>
    <w:basedOn w:val="Normal"/>
    <w:rsid w:val="00683FF2"/>
    <w:pPr>
      <w:spacing w:before="120" w:after="120"/>
      <w:jc w:val="center"/>
    </w:pPr>
    <w:rPr>
      <w:sz w:val="18"/>
    </w:rPr>
  </w:style>
  <w:style w:type="character" w:customStyle="1" w:styleId="CommentTextChar">
    <w:name w:val="Comment Text Char"/>
    <w:link w:val="CommentText"/>
    <w:rsid w:val="002A0C1F"/>
    <w:rPr>
      <w:lang w:val="en-GB"/>
    </w:rPr>
  </w:style>
  <w:style w:type="paragraph" w:customStyle="1" w:styleId="ReferencesTitle">
    <w:name w:val="References Title"/>
    <w:basedOn w:val="Normal"/>
    <w:next w:val="ReferencesText"/>
    <w:rsid w:val="00683FF2"/>
  </w:style>
  <w:style w:type="paragraph" w:customStyle="1" w:styleId="ReferencesText">
    <w:name w:val="References Text"/>
    <w:basedOn w:val="Normal"/>
    <w:rsid w:val="00683FF2"/>
    <w:pPr>
      <w:spacing w:after="40"/>
      <w:ind w:left="284" w:hanging="284"/>
      <w:jc w:val="both"/>
    </w:pPr>
    <w:rPr>
      <w:sz w:val="18"/>
    </w:rPr>
  </w:style>
  <w:style w:type="paragraph" w:customStyle="1" w:styleId="Paragraphbody">
    <w:name w:val="Paragraph body"/>
    <w:basedOn w:val="Normal"/>
    <w:qFormat/>
    <w:rsid w:val="00AF2C1D"/>
    <w:pPr>
      <w:spacing w:before="60"/>
      <w:ind w:firstLine="284"/>
      <w:jc w:val="both"/>
    </w:pPr>
    <w:rPr>
      <w:lang w:eastAsia="en-GB"/>
    </w:rPr>
  </w:style>
  <w:style w:type="paragraph" w:styleId="Header">
    <w:name w:val="header"/>
    <w:basedOn w:val="Normal"/>
    <w:rsid w:val="00001E9E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017237"/>
    <w:pPr>
      <w:widowControl w:val="0"/>
      <w:numPr>
        <w:numId w:val="12"/>
      </w:numPr>
      <w:jc w:val="both"/>
    </w:pPr>
    <w:rPr>
      <w:szCs w:val="21"/>
      <w:lang w:eastAsia="en-GB"/>
    </w:rPr>
  </w:style>
  <w:style w:type="table" w:styleId="TableGrid">
    <w:name w:val="Table Grid"/>
    <w:basedOn w:val="TableNormal"/>
    <w:rsid w:val="000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0C1F"/>
    <w:rPr>
      <w:b/>
      <w:bCs/>
    </w:rPr>
  </w:style>
  <w:style w:type="paragraph" w:customStyle="1" w:styleId="Paragraph">
    <w:name w:val="Paragraph"/>
    <w:basedOn w:val="Normal"/>
    <w:rsid w:val="00F87F74"/>
    <w:pPr>
      <w:spacing w:before="120"/>
      <w:jc w:val="both"/>
    </w:pPr>
    <w:rPr>
      <w:szCs w:val="20"/>
    </w:rPr>
  </w:style>
  <w:style w:type="paragraph" w:customStyle="1" w:styleId="StyleBulletedlistLeft127cm">
    <w:name w:val="Style Bulleted list + Left:  1.27 cm"/>
    <w:basedOn w:val="Normal"/>
    <w:rsid w:val="00017237"/>
    <w:pPr>
      <w:widowControl w:val="0"/>
      <w:ind w:left="720"/>
      <w:jc w:val="both"/>
    </w:pPr>
    <w:rPr>
      <w:szCs w:val="20"/>
      <w:lang w:eastAsia="en-GB"/>
    </w:rPr>
  </w:style>
  <w:style w:type="character" w:styleId="Emphasis">
    <w:name w:val="Emphasis"/>
    <w:qFormat/>
    <w:rsid w:val="000B055D"/>
    <w:rPr>
      <w:i/>
      <w:iCs/>
    </w:rPr>
  </w:style>
  <w:style w:type="paragraph" w:customStyle="1" w:styleId="TableBody">
    <w:name w:val="Table Body"/>
    <w:basedOn w:val="Normal"/>
    <w:rsid w:val="004736AF"/>
    <w:pPr>
      <w:jc w:val="center"/>
    </w:pPr>
    <w:rPr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EB74EA"/>
    <w:pPr>
      <w:jc w:val="center"/>
    </w:pPr>
    <w:rPr>
      <w:lang w:eastAsia="en-GB"/>
    </w:rPr>
  </w:style>
  <w:style w:type="paragraph" w:customStyle="1" w:styleId="Correspondencedetails">
    <w:name w:val="Correspondence details"/>
    <w:basedOn w:val="Normal"/>
    <w:next w:val="Normal"/>
    <w:qFormat/>
    <w:rsid w:val="00B17FE6"/>
    <w:pPr>
      <w:jc w:val="center"/>
    </w:pPr>
    <w:rPr>
      <w:i/>
      <w:sz w:val="20"/>
      <w:lang w:eastAsia="en-GB"/>
    </w:rPr>
  </w:style>
  <w:style w:type="character" w:customStyle="1" w:styleId="CommentSubjectChar">
    <w:name w:val="Comment Subject Char"/>
    <w:link w:val="CommentSubject"/>
    <w:rsid w:val="002A0C1F"/>
    <w:rPr>
      <w:b/>
      <w:bCs/>
      <w:lang w:val="en-GB"/>
    </w:rPr>
  </w:style>
  <w:style w:type="paragraph" w:customStyle="1" w:styleId="Keywords">
    <w:name w:val="Keywords"/>
    <w:basedOn w:val="Normal"/>
    <w:next w:val="Normal"/>
    <w:qFormat/>
    <w:rsid w:val="00AF2C1D"/>
    <w:pPr>
      <w:spacing w:before="240" w:after="120"/>
    </w:pPr>
    <w:rPr>
      <w:b/>
      <w:sz w:val="20"/>
      <w:lang w:eastAsia="en-GB"/>
    </w:rPr>
  </w:style>
  <w:style w:type="paragraph" w:customStyle="1" w:styleId="Footnotes">
    <w:name w:val="Footnotes"/>
    <w:basedOn w:val="Normal"/>
    <w:qFormat/>
    <w:rsid w:val="00E342EE"/>
    <w:rPr>
      <w:sz w:val="18"/>
      <w:lang w:eastAsia="en-GB"/>
    </w:rPr>
  </w:style>
  <w:style w:type="paragraph" w:customStyle="1" w:styleId="Tablebody0">
    <w:name w:val="Table body"/>
    <w:basedOn w:val="Normal"/>
    <w:rsid w:val="00AF2C1D"/>
    <w:pPr>
      <w:jc w:val="center"/>
    </w:pPr>
    <w:rPr>
      <w:sz w:val="18"/>
      <w:szCs w:val="20"/>
    </w:rPr>
  </w:style>
  <w:style w:type="paragraph" w:customStyle="1" w:styleId="StyleTableBodyBold">
    <w:name w:val="Style Table Body + Bold"/>
    <w:basedOn w:val="TableBody"/>
    <w:rsid w:val="00AF2C1D"/>
    <w:rPr>
      <w:b/>
      <w:bCs/>
    </w:rPr>
  </w:style>
  <w:style w:type="paragraph" w:customStyle="1" w:styleId="TableTitle">
    <w:name w:val="Table Title"/>
    <w:basedOn w:val="Normal"/>
    <w:link w:val="TableTitleChar"/>
    <w:rsid w:val="004F15BC"/>
    <w:pPr>
      <w:spacing w:before="240" w:after="60"/>
    </w:pPr>
    <w:rPr>
      <w:sz w:val="19"/>
      <w:lang w:eastAsia="en-GB"/>
    </w:rPr>
  </w:style>
  <w:style w:type="character" w:customStyle="1" w:styleId="TableTitleChar">
    <w:name w:val="Table Title Char"/>
    <w:link w:val="TableTitle"/>
    <w:rsid w:val="004F15BC"/>
    <w:rPr>
      <w:sz w:val="19"/>
      <w:szCs w:val="24"/>
      <w:lang w:val="en-GB" w:eastAsia="en-GB" w:bidi="ar-SA"/>
    </w:rPr>
  </w:style>
  <w:style w:type="paragraph" w:customStyle="1" w:styleId="Heading1Numbered">
    <w:name w:val="Heading 1 Numbered"/>
    <w:basedOn w:val="Heading1"/>
    <w:rsid w:val="00E342EE"/>
    <w:pPr>
      <w:numPr>
        <w:numId w:val="14"/>
      </w:numPr>
    </w:pPr>
    <w:rPr>
      <w:rFonts w:cs="Times New Roman"/>
      <w:szCs w:val="20"/>
    </w:rPr>
  </w:style>
  <w:style w:type="paragraph" w:customStyle="1" w:styleId="StyleHeading2Numbered">
    <w:name w:val="Style Heading 2 Numbered"/>
    <w:basedOn w:val="Heading2"/>
    <w:rsid w:val="005757E3"/>
    <w:pPr>
      <w:spacing w:after="60"/>
    </w:pPr>
    <w:rPr>
      <w:rFonts w:cs="Times New Roman"/>
      <w:iCs w:val="0"/>
    </w:rPr>
  </w:style>
  <w:style w:type="character" w:customStyle="1" w:styleId="FigureTitle">
    <w:name w:val="Figure Title"/>
    <w:rsid w:val="004F15BC"/>
    <w:rPr>
      <w:b/>
      <w:bCs/>
      <w:sz w:val="20"/>
    </w:rPr>
  </w:style>
  <w:style w:type="paragraph" w:customStyle="1" w:styleId="Tabletitle0">
    <w:name w:val="Table title"/>
    <w:basedOn w:val="Normal"/>
    <w:next w:val="Normal"/>
    <w:qFormat/>
    <w:rsid w:val="00FF3F50"/>
    <w:pPr>
      <w:spacing w:before="240"/>
      <w:jc w:val="center"/>
    </w:pPr>
    <w:rPr>
      <w:sz w:val="19"/>
      <w:lang w:eastAsia="en-GB"/>
    </w:rPr>
  </w:style>
  <w:style w:type="paragraph" w:customStyle="1" w:styleId="Figurecaption">
    <w:name w:val="Figure caption"/>
    <w:basedOn w:val="Normal"/>
    <w:next w:val="Normal"/>
    <w:qFormat/>
    <w:rsid w:val="006D03EA"/>
    <w:pPr>
      <w:spacing w:before="120"/>
      <w:jc w:val="center"/>
    </w:pPr>
    <w:rPr>
      <w:sz w:val="19"/>
      <w:lang w:eastAsia="en-GB"/>
    </w:rPr>
  </w:style>
  <w:style w:type="character" w:styleId="Hyperlink">
    <w:name w:val="Hyperlink"/>
    <w:semiHidden/>
    <w:rsid w:val="00E619C0"/>
    <w:rPr>
      <w:color w:val="0000FF"/>
      <w:u w:val="single"/>
    </w:rPr>
  </w:style>
  <w:style w:type="paragraph" w:customStyle="1" w:styleId="Displayedequation">
    <w:name w:val="Displayed equation"/>
    <w:basedOn w:val="Normal"/>
    <w:next w:val="Paragraph"/>
    <w:qFormat/>
    <w:rsid w:val="00100FBC"/>
    <w:pPr>
      <w:tabs>
        <w:tab w:val="center" w:pos="3686"/>
        <w:tab w:val="right" w:pos="7371"/>
      </w:tabs>
      <w:spacing w:before="120" w:after="120"/>
      <w:jc w:val="center"/>
    </w:pPr>
    <w:rPr>
      <w:sz w:val="21"/>
      <w:lang w:eastAsia="en-GB"/>
    </w:rPr>
  </w:style>
  <w:style w:type="paragraph" w:customStyle="1" w:styleId="References">
    <w:name w:val="References"/>
    <w:basedOn w:val="Normal"/>
    <w:autoRedefine/>
    <w:qFormat/>
    <w:rsid w:val="00F31D0D"/>
    <w:pPr>
      <w:spacing w:before="120" w:after="60"/>
      <w:ind w:left="289" w:hanging="289"/>
      <w:contextualSpacing/>
      <w:jc w:val="both"/>
    </w:pPr>
    <w:rPr>
      <w:rFonts w:eastAsia="TimesNewRomanPSMT"/>
      <w:sz w:val="20"/>
      <w:lang w:eastAsia="en-GB"/>
    </w:rPr>
  </w:style>
  <w:style w:type="paragraph" w:styleId="BalloonText">
    <w:name w:val="Balloon Text"/>
    <w:basedOn w:val="Normal"/>
    <w:link w:val="BalloonTextChar"/>
    <w:rsid w:val="002A0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C1F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F74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342EE"/>
    <w:pPr>
      <w:keepNext/>
      <w:numPr>
        <w:numId w:val="18"/>
      </w:numPr>
      <w:spacing w:before="360" w:after="60"/>
      <w:outlineLvl w:val="0"/>
    </w:pPr>
    <w:rPr>
      <w:rFonts w:cs="Arial"/>
      <w:b/>
      <w:bCs/>
      <w:kern w:val="32"/>
      <w:sz w:val="26"/>
      <w:szCs w:val="32"/>
      <w:lang w:eastAsia="en-GB"/>
    </w:rPr>
  </w:style>
  <w:style w:type="paragraph" w:styleId="Heading2">
    <w:name w:val="heading 2"/>
    <w:aliases w:val="Heading 2 Numbered"/>
    <w:basedOn w:val="Normal"/>
    <w:next w:val="Normal"/>
    <w:link w:val="Heading2Char"/>
    <w:qFormat/>
    <w:rsid w:val="00F87F74"/>
    <w:pPr>
      <w:keepNext/>
      <w:numPr>
        <w:ilvl w:val="1"/>
        <w:numId w:val="18"/>
      </w:numPr>
      <w:spacing w:before="360" w:after="180"/>
      <w:contextualSpacing/>
      <w:outlineLvl w:val="1"/>
    </w:pPr>
    <w:rPr>
      <w:rFonts w:cs="Arial"/>
      <w:b/>
      <w:bCs/>
      <w:iCs/>
      <w:sz w:val="21"/>
      <w:szCs w:val="20"/>
      <w:lang w:eastAsia="en-GB"/>
    </w:rPr>
  </w:style>
  <w:style w:type="paragraph" w:styleId="Heading3">
    <w:name w:val="heading 3"/>
    <w:basedOn w:val="Normal"/>
    <w:next w:val="Normal"/>
    <w:qFormat/>
    <w:rsid w:val="00F87F74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7F7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7F7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7F74"/>
    <w:pPr>
      <w:numPr>
        <w:ilvl w:val="5"/>
        <w:numId w:val="1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87F74"/>
    <w:pPr>
      <w:numPr>
        <w:ilvl w:val="6"/>
        <w:numId w:val="18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87F74"/>
    <w:pPr>
      <w:numPr>
        <w:ilvl w:val="7"/>
        <w:numId w:val="18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F87F74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missionTitle">
    <w:name w:val="Submission Title"/>
    <w:basedOn w:val="Normal"/>
    <w:rsid w:val="001403CC"/>
    <w:pPr>
      <w:spacing w:after="480"/>
      <w:jc w:val="center"/>
    </w:pPr>
    <w:rPr>
      <w:b/>
      <w:sz w:val="32"/>
    </w:rPr>
  </w:style>
  <w:style w:type="paragraph" w:customStyle="1" w:styleId="Affiliation">
    <w:name w:val="Affiliation"/>
    <w:basedOn w:val="Normal"/>
    <w:qFormat/>
    <w:rsid w:val="00683FF2"/>
    <w:pPr>
      <w:jc w:val="center"/>
    </w:pPr>
    <w:rPr>
      <w:i/>
      <w:iCs/>
      <w:sz w:val="18"/>
    </w:rPr>
  </w:style>
  <w:style w:type="paragraph" w:customStyle="1" w:styleId="AuthorName">
    <w:name w:val="Author Name"/>
    <w:basedOn w:val="Normal"/>
    <w:next w:val="Affiliation"/>
    <w:rsid w:val="00683FF2"/>
    <w:pPr>
      <w:jc w:val="center"/>
    </w:pPr>
  </w:style>
  <w:style w:type="paragraph" w:customStyle="1" w:styleId="AbstractText">
    <w:name w:val="Abstract Text"/>
    <w:basedOn w:val="Normal"/>
    <w:rsid w:val="00AF2C1D"/>
    <w:pPr>
      <w:jc w:val="both"/>
    </w:pPr>
    <w:rPr>
      <w:sz w:val="20"/>
    </w:rPr>
  </w:style>
  <w:style w:type="paragraph" w:customStyle="1" w:styleId="Abstract">
    <w:name w:val="Abstract"/>
    <w:basedOn w:val="Normal"/>
    <w:next w:val="AbstractText"/>
    <w:rsid w:val="00AF2C1D"/>
    <w:pPr>
      <w:spacing w:before="240" w:after="120"/>
      <w:jc w:val="both"/>
    </w:pPr>
    <w:rPr>
      <w:b/>
      <w:bCs/>
      <w:sz w:val="20"/>
    </w:rPr>
  </w:style>
  <w:style w:type="paragraph" w:customStyle="1" w:styleId="KeywordsText">
    <w:name w:val="Keywords Text"/>
    <w:basedOn w:val="Normal"/>
    <w:rsid w:val="00AF2C1D"/>
    <w:pPr>
      <w:jc w:val="both"/>
    </w:pPr>
    <w:rPr>
      <w:sz w:val="20"/>
    </w:rPr>
  </w:style>
  <w:style w:type="character" w:customStyle="1" w:styleId="Heading1Char">
    <w:name w:val="Heading 1 Char"/>
    <w:link w:val="Heading1"/>
    <w:rsid w:val="00E342EE"/>
    <w:rPr>
      <w:rFonts w:cs="Arial"/>
      <w:b/>
      <w:bCs/>
      <w:kern w:val="32"/>
      <w:sz w:val="26"/>
      <w:szCs w:val="32"/>
      <w:lang w:val="en-GB" w:eastAsia="en-GB" w:bidi="ar-SA"/>
    </w:rPr>
  </w:style>
  <w:style w:type="character" w:customStyle="1" w:styleId="Heading2Char">
    <w:name w:val="Heading 2 Char"/>
    <w:aliases w:val="Heading 2 Numbered Char"/>
    <w:link w:val="Heading2"/>
    <w:rsid w:val="00F87F74"/>
    <w:rPr>
      <w:rFonts w:cs="Arial"/>
      <w:b/>
      <w:bCs/>
      <w:iCs/>
      <w:sz w:val="21"/>
      <w:lang w:val="en-GB" w:eastAsia="en-GB" w:bidi="ar-SA"/>
    </w:rPr>
  </w:style>
  <w:style w:type="numbering" w:customStyle="1" w:styleId="BulletedLists">
    <w:name w:val="Bulleted Lists"/>
    <w:basedOn w:val="NoList"/>
    <w:rsid w:val="00017237"/>
    <w:pPr>
      <w:numPr>
        <w:numId w:val="29"/>
      </w:numPr>
    </w:pPr>
  </w:style>
  <w:style w:type="character" w:styleId="CommentReference">
    <w:name w:val="annotation reference"/>
    <w:rsid w:val="002A0C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C1F"/>
    <w:rPr>
      <w:sz w:val="20"/>
      <w:szCs w:val="20"/>
    </w:rPr>
  </w:style>
  <w:style w:type="paragraph" w:customStyle="1" w:styleId="CaptionFiguresTables">
    <w:name w:val="Caption Figures/Tables"/>
    <w:basedOn w:val="Normal"/>
    <w:rsid w:val="00683FF2"/>
    <w:pPr>
      <w:spacing w:before="120" w:after="120"/>
      <w:jc w:val="center"/>
    </w:pPr>
    <w:rPr>
      <w:sz w:val="18"/>
    </w:rPr>
  </w:style>
  <w:style w:type="character" w:customStyle="1" w:styleId="CommentTextChar">
    <w:name w:val="Comment Text Char"/>
    <w:link w:val="CommentText"/>
    <w:rsid w:val="002A0C1F"/>
    <w:rPr>
      <w:lang w:val="en-GB"/>
    </w:rPr>
  </w:style>
  <w:style w:type="paragraph" w:customStyle="1" w:styleId="ReferencesTitle">
    <w:name w:val="References Title"/>
    <w:basedOn w:val="Normal"/>
    <w:next w:val="ReferencesText"/>
    <w:rsid w:val="00683FF2"/>
  </w:style>
  <w:style w:type="paragraph" w:customStyle="1" w:styleId="ReferencesText">
    <w:name w:val="References Text"/>
    <w:basedOn w:val="Normal"/>
    <w:rsid w:val="00683FF2"/>
    <w:pPr>
      <w:spacing w:after="40"/>
      <w:ind w:left="284" w:hanging="284"/>
      <w:jc w:val="both"/>
    </w:pPr>
    <w:rPr>
      <w:sz w:val="18"/>
    </w:rPr>
  </w:style>
  <w:style w:type="paragraph" w:customStyle="1" w:styleId="Paragraphbody">
    <w:name w:val="Paragraph body"/>
    <w:basedOn w:val="Normal"/>
    <w:qFormat/>
    <w:rsid w:val="00AF2C1D"/>
    <w:pPr>
      <w:spacing w:before="60"/>
      <w:ind w:firstLine="284"/>
      <w:jc w:val="both"/>
    </w:pPr>
    <w:rPr>
      <w:lang w:eastAsia="en-GB"/>
    </w:rPr>
  </w:style>
  <w:style w:type="paragraph" w:styleId="Header">
    <w:name w:val="header"/>
    <w:basedOn w:val="Normal"/>
    <w:rsid w:val="00001E9E"/>
    <w:pPr>
      <w:tabs>
        <w:tab w:val="center" w:pos="4320"/>
        <w:tab w:val="right" w:pos="8640"/>
      </w:tabs>
    </w:pPr>
  </w:style>
  <w:style w:type="paragraph" w:customStyle="1" w:styleId="NumberedList">
    <w:name w:val="Numbered List"/>
    <w:basedOn w:val="Normal"/>
    <w:rsid w:val="00017237"/>
    <w:pPr>
      <w:widowControl w:val="0"/>
      <w:numPr>
        <w:numId w:val="12"/>
      </w:numPr>
      <w:jc w:val="both"/>
    </w:pPr>
    <w:rPr>
      <w:szCs w:val="21"/>
      <w:lang w:eastAsia="en-GB"/>
    </w:rPr>
  </w:style>
  <w:style w:type="table" w:styleId="TableGrid">
    <w:name w:val="Table Grid"/>
    <w:basedOn w:val="TableNormal"/>
    <w:rsid w:val="00001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A0C1F"/>
    <w:rPr>
      <w:b/>
      <w:bCs/>
    </w:rPr>
  </w:style>
  <w:style w:type="paragraph" w:customStyle="1" w:styleId="Paragraph">
    <w:name w:val="Paragraph"/>
    <w:basedOn w:val="Normal"/>
    <w:rsid w:val="00F87F74"/>
    <w:pPr>
      <w:spacing w:before="120"/>
      <w:jc w:val="both"/>
    </w:pPr>
    <w:rPr>
      <w:szCs w:val="20"/>
    </w:rPr>
  </w:style>
  <w:style w:type="paragraph" w:customStyle="1" w:styleId="StyleBulletedlistLeft127cm">
    <w:name w:val="Style Bulleted list + Left:  1.27 cm"/>
    <w:basedOn w:val="Normal"/>
    <w:rsid w:val="00017237"/>
    <w:pPr>
      <w:widowControl w:val="0"/>
      <w:ind w:left="720"/>
      <w:jc w:val="both"/>
    </w:pPr>
    <w:rPr>
      <w:szCs w:val="20"/>
      <w:lang w:eastAsia="en-GB"/>
    </w:rPr>
  </w:style>
  <w:style w:type="character" w:styleId="Emphasis">
    <w:name w:val="Emphasis"/>
    <w:qFormat/>
    <w:rsid w:val="000B055D"/>
    <w:rPr>
      <w:i/>
      <w:iCs/>
    </w:rPr>
  </w:style>
  <w:style w:type="paragraph" w:customStyle="1" w:styleId="TableBody">
    <w:name w:val="Table Body"/>
    <w:basedOn w:val="Normal"/>
    <w:rsid w:val="004736AF"/>
    <w:pPr>
      <w:jc w:val="center"/>
    </w:pPr>
    <w:rPr>
      <w:sz w:val="20"/>
      <w:szCs w:val="20"/>
    </w:rPr>
  </w:style>
  <w:style w:type="paragraph" w:customStyle="1" w:styleId="Authornames">
    <w:name w:val="Author names"/>
    <w:basedOn w:val="Normal"/>
    <w:next w:val="Normal"/>
    <w:qFormat/>
    <w:rsid w:val="00EB74EA"/>
    <w:pPr>
      <w:jc w:val="center"/>
    </w:pPr>
    <w:rPr>
      <w:lang w:eastAsia="en-GB"/>
    </w:rPr>
  </w:style>
  <w:style w:type="paragraph" w:customStyle="1" w:styleId="Correspondencedetails">
    <w:name w:val="Correspondence details"/>
    <w:basedOn w:val="Normal"/>
    <w:next w:val="Normal"/>
    <w:qFormat/>
    <w:rsid w:val="00B17FE6"/>
    <w:pPr>
      <w:jc w:val="center"/>
    </w:pPr>
    <w:rPr>
      <w:i/>
      <w:sz w:val="20"/>
      <w:lang w:eastAsia="en-GB"/>
    </w:rPr>
  </w:style>
  <w:style w:type="character" w:customStyle="1" w:styleId="CommentSubjectChar">
    <w:name w:val="Comment Subject Char"/>
    <w:link w:val="CommentSubject"/>
    <w:rsid w:val="002A0C1F"/>
    <w:rPr>
      <w:b/>
      <w:bCs/>
      <w:lang w:val="en-GB"/>
    </w:rPr>
  </w:style>
  <w:style w:type="paragraph" w:customStyle="1" w:styleId="Keywords">
    <w:name w:val="Keywords"/>
    <w:basedOn w:val="Normal"/>
    <w:next w:val="Normal"/>
    <w:qFormat/>
    <w:rsid w:val="00AF2C1D"/>
    <w:pPr>
      <w:spacing w:before="240" w:after="120"/>
    </w:pPr>
    <w:rPr>
      <w:b/>
      <w:sz w:val="20"/>
      <w:lang w:eastAsia="en-GB"/>
    </w:rPr>
  </w:style>
  <w:style w:type="paragraph" w:customStyle="1" w:styleId="Footnotes">
    <w:name w:val="Footnotes"/>
    <w:basedOn w:val="Normal"/>
    <w:qFormat/>
    <w:rsid w:val="00E342EE"/>
    <w:rPr>
      <w:sz w:val="18"/>
      <w:lang w:eastAsia="en-GB"/>
    </w:rPr>
  </w:style>
  <w:style w:type="paragraph" w:customStyle="1" w:styleId="Tablebody0">
    <w:name w:val="Table body"/>
    <w:basedOn w:val="Normal"/>
    <w:rsid w:val="00AF2C1D"/>
    <w:pPr>
      <w:jc w:val="center"/>
    </w:pPr>
    <w:rPr>
      <w:sz w:val="18"/>
      <w:szCs w:val="20"/>
    </w:rPr>
  </w:style>
  <w:style w:type="paragraph" w:customStyle="1" w:styleId="StyleTableBodyBold">
    <w:name w:val="Style Table Body + Bold"/>
    <w:basedOn w:val="TableBody"/>
    <w:rsid w:val="00AF2C1D"/>
    <w:rPr>
      <w:b/>
      <w:bCs/>
    </w:rPr>
  </w:style>
  <w:style w:type="paragraph" w:customStyle="1" w:styleId="TableTitle">
    <w:name w:val="Table Title"/>
    <w:basedOn w:val="Normal"/>
    <w:link w:val="TableTitleChar"/>
    <w:rsid w:val="004F15BC"/>
    <w:pPr>
      <w:spacing w:before="240" w:after="60"/>
    </w:pPr>
    <w:rPr>
      <w:sz w:val="19"/>
      <w:lang w:eastAsia="en-GB"/>
    </w:rPr>
  </w:style>
  <w:style w:type="character" w:customStyle="1" w:styleId="TableTitleChar">
    <w:name w:val="Table Title Char"/>
    <w:link w:val="TableTitle"/>
    <w:rsid w:val="004F15BC"/>
    <w:rPr>
      <w:sz w:val="19"/>
      <w:szCs w:val="24"/>
      <w:lang w:val="en-GB" w:eastAsia="en-GB" w:bidi="ar-SA"/>
    </w:rPr>
  </w:style>
  <w:style w:type="paragraph" w:customStyle="1" w:styleId="Heading1Numbered">
    <w:name w:val="Heading 1 Numbered"/>
    <w:basedOn w:val="Heading1"/>
    <w:rsid w:val="00E342EE"/>
    <w:pPr>
      <w:numPr>
        <w:numId w:val="14"/>
      </w:numPr>
    </w:pPr>
    <w:rPr>
      <w:rFonts w:cs="Times New Roman"/>
      <w:szCs w:val="20"/>
    </w:rPr>
  </w:style>
  <w:style w:type="paragraph" w:customStyle="1" w:styleId="StyleHeading2Numbered">
    <w:name w:val="Style Heading 2 Numbered"/>
    <w:basedOn w:val="Heading2"/>
    <w:rsid w:val="005757E3"/>
    <w:pPr>
      <w:spacing w:after="60"/>
    </w:pPr>
    <w:rPr>
      <w:rFonts w:cs="Times New Roman"/>
      <w:iCs w:val="0"/>
    </w:rPr>
  </w:style>
  <w:style w:type="character" w:customStyle="1" w:styleId="FigureTitle">
    <w:name w:val="Figure Title"/>
    <w:rsid w:val="004F15BC"/>
    <w:rPr>
      <w:b/>
      <w:bCs/>
      <w:sz w:val="20"/>
    </w:rPr>
  </w:style>
  <w:style w:type="paragraph" w:customStyle="1" w:styleId="Tabletitle0">
    <w:name w:val="Table title"/>
    <w:basedOn w:val="Normal"/>
    <w:next w:val="Normal"/>
    <w:qFormat/>
    <w:rsid w:val="00FF3F50"/>
    <w:pPr>
      <w:spacing w:before="240"/>
      <w:jc w:val="center"/>
    </w:pPr>
    <w:rPr>
      <w:sz w:val="19"/>
      <w:lang w:eastAsia="en-GB"/>
    </w:rPr>
  </w:style>
  <w:style w:type="paragraph" w:customStyle="1" w:styleId="Figurecaption">
    <w:name w:val="Figure caption"/>
    <w:basedOn w:val="Normal"/>
    <w:next w:val="Normal"/>
    <w:qFormat/>
    <w:rsid w:val="006D03EA"/>
    <w:pPr>
      <w:spacing w:before="120"/>
      <w:jc w:val="center"/>
    </w:pPr>
    <w:rPr>
      <w:sz w:val="19"/>
      <w:lang w:eastAsia="en-GB"/>
    </w:rPr>
  </w:style>
  <w:style w:type="character" w:styleId="Hyperlink">
    <w:name w:val="Hyperlink"/>
    <w:semiHidden/>
    <w:rsid w:val="00E619C0"/>
    <w:rPr>
      <w:color w:val="0000FF"/>
      <w:u w:val="single"/>
    </w:rPr>
  </w:style>
  <w:style w:type="paragraph" w:customStyle="1" w:styleId="Displayedequation">
    <w:name w:val="Displayed equation"/>
    <w:basedOn w:val="Normal"/>
    <w:next w:val="Paragraph"/>
    <w:qFormat/>
    <w:rsid w:val="00100FBC"/>
    <w:pPr>
      <w:tabs>
        <w:tab w:val="center" w:pos="3686"/>
        <w:tab w:val="right" w:pos="7371"/>
      </w:tabs>
      <w:spacing w:before="120" w:after="120"/>
      <w:jc w:val="center"/>
    </w:pPr>
    <w:rPr>
      <w:sz w:val="21"/>
      <w:lang w:eastAsia="en-GB"/>
    </w:rPr>
  </w:style>
  <w:style w:type="paragraph" w:customStyle="1" w:styleId="References">
    <w:name w:val="References"/>
    <w:basedOn w:val="Normal"/>
    <w:autoRedefine/>
    <w:qFormat/>
    <w:rsid w:val="00F31D0D"/>
    <w:pPr>
      <w:spacing w:before="120" w:after="60"/>
      <w:ind w:left="289" w:hanging="289"/>
      <w:contextualSpacing/>
      <w:jc w:val="both"/>
    </w:pPr>
    <w:rPr>
      <w:rFonts w:eastAsia="TimesNewRomanPSMT"/>
      <w:sz w:val="20"/>
      <w:lang w:eastAsia="en-GB"/>
    </w:rPr>
  </w:style>
  <w:style w:type="paragraph" w:styleId="BalloonText">
    <w:name w:val="Balloon Text"/>
    <w:basedOn w:val="Normal"/>
    <w:link w:val="BalloonTextChar"/>
    <w:rsid w:val="002A0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C1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yperlink" Target="http://www.epractice.eu/en/document/28834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http://doi.dx.org/10.1057/jors.2011.145" TargetMode="External"/><Relationship Id="rId10" Type="http://schemas.openxmlformats.org/officeDocument/2006/relationships/hyperlink" Target="mailto:email@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email.com" TargetMode="External"/><Relationship Id="rId14" Type="http://schemas.openxmlformats.org/officeDocument/2006/relationships/hyperlink" Target="http://doi.dx.org/10.1057/jors.2011.1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AppData\Local\Temp\Megabiznis%20Templejt%20Srps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Megabiznis Templejt Srpski</Template>
  <TotalTime>40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PAPER</vt:lpstr>
    </vt:vector>
  </TitlesOfParts>
  <Company>Hewlett-Packard Company</Company>
  <LinksUpToDate>false</LinksUpToDate>
  <CharactersWithSpaces>7130</CharactersWithSpaces>
  <SharedDoc>false</SharedDoc>
  <HLinks>
    <vt:vector size="36" baseType="variant">
      <vt:variant>
        <vt:i4>3080230</vt:i4>
      </vt:variant>
      <vt:variant>
        <vt:i4>18</vt:i4>
      </vt:variant>
      <vt:variant>
        <vt:i4>0</vt:i4>
      </vt:variant>
      <vt:variant>
        <vt:i4>5</vt:i4>
      </vt:variant>
      <vt:variant>
        <vt:lpwstr>http://doi.dx.org/10.1057/jors.2011.145</vt:lpwstr>
      </vt:variant>
      <vt:variant>
        <vt:lpwstr/>
      </vt:variant>
      <vt:variant>
        <vt:i4>3080230</vt:i4>
      </vt:variant>
      <vt:variant>
        <vt:i4>15</vt:i4>
      </vt:variant>
      <vt:variant>
        <vt:i4>0</vt:i4>
      </vt:variant>
      <vt:variant>
        <vt:i4>5</vt:i4>
      </vt:variant>
      <vt:variant>
        <vt:lpwstr>http://doi.dx.org/10.1057/jors.2011.141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http://www.epractice.eu/en/document/288342</vt:lpwstr>
      </vt:variant>
      <vt:variant>
        <vt:lpwstr/>
      </vt:variant>
      <vt:variant>
        <vt:i4>7077963</vt:i4>
      </vt:variant>
      <vt:variant>
        <vt:i4>6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mailto:email@email.com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PAPER</dc:title>
  <dc:creator>Bojan Djordjevic</dc:creator>
  <cp:lastModifiedBy>Bojan Djordjevic</cp:lastModifiedBy>
  <cp:revision>4</cp:revision>
  <cp:lastPrinted>2015-12-02T09:14:00Z</cp:lastPrinted>
  <dcterms:created xsi:type="dcterms:W3CDTF">2017-05-15T08:21:00Z</dcterms:created>
  <dcterms:modified xsi:type="dcterms:W3CDTF">2017-05-15T09:28:00Z</dcterms:modified>
</cp:coreProperties>
</file>